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DDE24" w14:textId="77777777" w:rsidR="007A6F7C" w:rsidRDefault="007A6F7C" w:rsidP="007A6F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58251497"/>
      <w:r>
        <w:rPr>
          <w:rFonts w:ascii="Times New Roman" w:hAnsi="Times New Roman" w:cs="Times New Roman"/>
          <w:sz w:val="24"/>
          <w:szCs w:val="24"/>
        </w:rPr>
        <w:t xml:space="preserve">Приложение № 2 к приказу Отдела образования </w:t>
      </w:r>
    </w:p>
    <w:p w14:paraId="2D2FECA3" w14:textId="77777777" w:rsidR="007A6F7C" w:rsidRDefault="007A6F7C" w:rsidP="007A6F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Арамильского городского округа</w:t>
      </w:r>
    </w:p>
    <w:p w14:paraId="2295EFB9" w14:textId="77777777" w:rsidR="007A6F7C" w:rsidRDefault="007A6F7C" w:rsidP="007A6F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28.08.2020 года № 94/1</w:t>
      </w:r>
      <w:bookmarkEnd w:id="0"/>
    </w:p>
    <w:p w14:paraId="72F66270" w14:textId="77777777" w:rsidR="0053071A" w:rsidRPr="00100F44" w:rsidRDefault="0053071A" w:rsidP="0053071A">
      <w:pPr>
        <w:spacing w:line="240" w:lineRule="auto"/>
        <w:jc w:val="center"/>
        <w:rPr>
          <w:b/>
        </w:rPr>
      </w:pPr>
      <w:r>
        <w:rPr>
          <w:b/>
        </w:rPr>
        <w:t>План</w:t>
      </w:r>
      <w:r w:rsidRPr="00100F44">
        <w:rPr>
          <w:b/>
        </w:rPr>
        <w:t xml:space="preserve"> мероприятий («дорожной карты») по развитию муниципальной системы оценки качества образования и механизмов управления качеством образования в </w:t>
      </w:r>
      <w:r>
        <w:rPr>
          <w:b/>
        </w:rPr>
        <w:t>Арамильском</w:t>
      </w:r>
      <w:r w:rsidRPr="00100F44">
        <w:rPr>
          <w:b/>
        </w:rPr>
        <w:t xml:space="preserve"> городском округе</w:t>
      </w:r>
    </w:p>
    <w:p w14:paraId="712B55B3" w14:textId="77777777" w:rsidR="0053071A" w:rsidRPr="00FC3E39" w:rsidRDefault="0053071A" w:rsidP="0053071A">
      <w:pPr>
        <w:spacing w:line="240" w:lineRule="auto"/>
        <w:ind w:firstLine="709"/>
        <w:jc w:val="center"/>
        <w:rPr>
          <w:b/>
        </w:rPr>
      </w:pPr>
      <w:r w:rsidRPr="00FC3E39">
        <w:rPr>
          <w:b/>
        </w:rPr>
        <w:t>Пояснительная записка</w:t>
      </w:r>
    </w:p>
    <w:p w14:paraId="2683AD57" w14:textId="77777777" w:rsidR="0053071A" w:rsidRPr="00FC3E39" w:rsidRDefault="0053071A" w:rsidP="0053071A">
      <w:pPr>
        <w:pStyle w:val="a6"/>
        <w:ind w:firstLine="709"/>
        <w:jc w:val="both"/>
      </w:pPr>
      <w:r w:rsidRPr="00FC3E39">
        <w:t xml:space="preserve">План мероприятий («дорожная карта») по развитию муниципальной системы оценки качества образования и механизмов управления качеством образования в </w:t>
      </w:r>
      <w:r>
        <w:t>Арамильском</w:t>
      </w:r>
      <w:r w:rsidRPr="00FC3E39">
        <w:t xml:space="preserve"> городском округе (далее - Дорожная карта) разработан на основании нормативных и программных документов по развитию системы образования Российской Федерации для достижения следующих параметров:</w:t>
      </w:r>
    </w:p>
    <w:p w14:paraId="249D9915" w14:textId="77777777" w:rsidR="0053071A" w:rsidRPr="00FC3E39" w:rsidRDefault="0053071A" w:rsidP="0053071A">
      <w:pPr>
        <w:pStyle w:val="a6"/>
        <w:ind w:firstLine="709"/>
        <w:jc w:val="both"/>
      </w:pPr>
      <w:r w:rsidRPr="00FC3E39">
        <w:t>обеспечение вхождения Российской Федерации в число 10 ведущих стран мира по качеству общего образования в соответствии с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14:paraId="4D067021" w14:textId="77777777" w:rsidR="0053071A" w:rsidRPr="00FC3E39" w:rsidRDefault="0053071A" w:rsidP="0053071A">
      <w:pPr>
        <w:pStyle w:val="a6"/>
        <w:ind w:firstLine="709"/>
        <w:jc w:val="both"/>
      </w:pPr>
      <w:r w:rsidRPr="00FC3E39">
        <w:t>обеспечение качественного массового образования в соответствии с требованиями Федеральных государственных образовательных стандартов начального &lt;1&gt;, основного &lt;2&gt; и среднего &lt;3&gt; общего образования (далее - ФГОС), направленных в том числе на обеспечение доступности получения качественного образования соответствующего уровня;</w:t>
      </w:r>
    </w:p>
    <w:p w14:paraId="0B086FFE" w14:textId="77777777" w:rsidR="0053071A" w:rsidRDefault="0053071A" w:rsidP="0053071A">
      <w:pPr>
        <w:pStyle w:val="a6"/>
        <w:ind w:firstLine="709"/>
        <w:jc w:val="both"/>
      </w:pPr>
      <w:r w:rsidRPr="00FC3E39">
        <w:t>&lt;1&gt; Приказ Министерства образования и науки Российской Фе</w:t>
      </w:r>
    </w:p>
    <w:p w14:paraId="5DBD1A1F" w14:textId="77777777" w:rsidR="0053071A" w:rsidRPr="00FC3E39" w:rsidRDefault="0053071A" w:rsidP="0053071A">
      <w:pPr>
        <w:pStyle w:val="a6"/>
        <w:ind w:firstLine="709"/>
        <w:jc w:val="both"/>
      </w:pPr>
      <w:r w:rsidRPr="00FC3E39">
        <w:t>дерации (далее - Минобрнауки России)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14:paraId="3A9FEF9A" w14:textId="77777777" w:rsidR="0053071A" w:rsidRPr="00FC3E39" w:rsidRDefault="0053071A" w:rsidP="0053071A">
      <w:pPr>
        <w:pStyle w:val="a6"/>
        <w:ind w:firstLine="709"/>
        <w:jc w:val="both"/>
      </w:pPr>
      <w:r w:rsidRPr="00FC3E39">
        <w:t>&lt;2&gt; Приказ Минобрнауки России от 17.12.2010 № 1897 «Об утверждении федерального государственного образовательного стандарта основного общего образования»;</w:t>
      </w:r>
    </w:p>
    <w:p w14:paraId="24B7C6B5" w14:textId="77777777" w:rsidR="0053071A" w:rsidRPr="00FC3E39" w:rsidRDefault="0053071A" w:rsidP="0053071A">
      <w:pPr>
        <w:pStyle w:val="a6"/>
        <w:ind w:firstLine="709"/>
        <w:jc w:val="both"/>
      </w:pPr>
      <w:r w:rsidRPr="00FC3E39">
        <w:t>&lt;3&gt; Приказ Минобрнауки России от 17.05.2012 № 413 «Об утверждении федерального государственного образовательного стандарта среднего общего образования»;</w:t>
      </w:r>
    </w:p>
    <w:p w14:paraId="394EC67A" w14:textId="77777777" w:rsidR="0053071A" w:rsidRPr="00FC3E39" w:rsidRDefault="0053071A" w:rsidP="0053071A">
      <w:pPr>
        <w:pStyle w:val="a6"/>
        <w:ind w:firstLine="709"/>
        <w:jc w:val="both"/>
      </w:pPr>
      <w:r w:rsidRPr="00FC3E39"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в соответствии с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14:paraId="1E20FD0E" w14:textId="77777777" w:rsidR="0053071A" w:rsidRPr="00FC3E39" w:rsidRDefault="0053071A" w:rsidP="0053071A">
      <w:pPr>
        <w:pStyle w:val="a6"/>
        <w:ind w:firstLine="709"/>
        <w:jc w:val="both"/>
      </w:pPr>
      <w:r w:rsidRPr="00FC3E39">
        <w:lastRenderedPageBreak/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 в соответствии с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14:paraId="7298C78B" w14:textId="77777777" w:rsidR="0053071A" w:rsidRPr="00FC3E39" w:rsidRDefault="0053071A" w:rsidP="0053071A">
      <w:pPr>
        <w:pStyle w:val="a6"/>
        <w:ind w:firstLine="709"/>
        <w:jc w:val="both"/>
      </w:pPr>
      <w:r w:rsidRPr="00FC3E39">
        <w:t>развитие таланта (выявление и развитие талантливых детей в соответствии с Концепцией общенациональной системы выявления и развития молодых талантов &lt;4&gt;);</w:t>
      </w:r>
    </w:p>
    <w:p w14:paraId="6A2C07F2" w14:textId="77777777" w:rsidR="0053071A" w:rsidRPr="00FC3E39" w:rsidRDefault="0053071A" w:rsidP="0053071A">
      <w:pPr>
        <w:pStyle w:val="a6"/>
        <w:ind w:firstLine="709"/>
        <w:jc w:val="both"/>
      </w:pPr>
      <w:r w:rsidRPr="00FC3E39">
        <w:t>&lt;4&gt; «Концепция общенациональной системы выявления и развития молодых талантов» утверждена Президентом Российской Федерации 03.04.2012 № Пр-827;</w:t>
      </w:r>
    </w:p>
    <w:p w14:paraId="3639B0D9" w14:textId="77777777" w:rsidR="0053071A" w:rsidRPr="00FC3E39" w:rsidRDefault="0053071A" w:rsidP="0053071A">
      <w:pPr>
        <w:pStyle w:val="a6"/>
        <w:ind w:firstLine="709"/>
        <w:jc w:val="both"/>
      </w:pPr>
      <w:r w:rsidRPr="00FC3E39">
        <w:t>повышение объективности оценки образовательных результатов (в соответствии с рекомендациями Федеральной службы по надзору в сфере образования и науки Российской Федерации (далее - Рособрнадзор) по повышению объективности оценки образовательных результатов - Письмо Рособрнадзора № 05-71 от 16.03.2018);</w:t>
      </w:r>
    </w:p>
    <w:p w14:paraId="5E4237D1" w14:textId="77777777" w:rsidR="0053071A" w:rsidRPr="00FC3E39" w:rsidRDefault="0053071A" w:rsidP="0053071A">
      <w:pPr>
        <w:pStyle w:val="a6"/>
        <w:ind w:firstLine="709"/>
        <w:jc w:val="both"/>
      </w:pPr>
      <w:r w:rsidRPr="00FC3E39"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 (в соответствии с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14:paraId="2D64359A" w14:textId="77777777" w:rsidR="0053071A" w:rsidRPr="00FC3E39" w:rsidRDefault="0053071A" w:rsidP="0053071A">
      <w:pPr>
        <w:pStyle w:val="a6"/>
        <w:ind w:firstLine="709"/>
        <w:jc w:val="both"/>
      </w:pPr>
      <w:r w:rsidRPr="00FC3E39">
        <w:t xml:space="preserve"> совершенствование качества подготовки педагогических кадров (в соответствии с Планом мероприятий по формированию и введению национальной системы учительского роста &lt;5&gt;);</w:t>
      </w:r>
    </w:p>
    <w:p w14:paraId="78692544" w14:textId="77777777" w:rsidR="0053071A" w:rsidRPr="00FC3E39" w:rsidRDefault="0053071A" w:rsidP="0053071A">
      <w:pPr>
        <w:pStyle w:val="a6"/>
        <w:ind w:firstLine="709"/>
        <w:jc w:val="both"/>
      </w:pPr>
      <w:r w:rsidRPr="00FC3E39">
        <w:t>&lt;5&gt; Приказ Минобрнауки России от 26.07.2017 № 703 «Об утверждении Плана мероприятий («дорожной карты») Министерства образования и науки Российской Федерации по формированию и введению национальной системы учительского роста».</w:t>
      </w:r>
    </w:p>
    <w:p w14:paraId="74C7971D" w14:textId="77777777" w:rsidR="0053071A" w:rsidRPr="00FC3E39" w:rsidRDefault="0053071A" w:rsidP="0053071A">
      <w:pPr>
        <w:pStyle w:val="a6"/>
        <w:ind w:firstLine="709"/>
        <w:jc w:val="both"/>
      </w:pPr>
      <w:r w:rsidRPr="00FC3E39">
        <w:t>развитие системы профориентации (в соответствии с Концепцией долгосрочного социально-экономического развития Российской Федерации на период до 2020 года &lt;6&gt; решение задачи «Улучшение качества рабочей силы и развитие ее профессиональной мобильности на основе реформирования системы профессионального образования всех уровней, развития системы непрерывного профессионального образования, системы профессиональной подготовки и переподготовки кадров с учетом определения государственных приоритетов развития экономики, что предполагает развитие системы профессиональной ориентации и психологической поддержки населения, в том числе профессиональной ориентации школьников, повышение их мотивации к трудовой деятельности по профессиям, специальностям, востребованным на рынке труда»).</w:t>
      </w:r>
    </w:p>
    <w:p w14:paraId="27FD25A7" w14:textId="77777777" w:rsidR="0053071A" w:rsidRPr="00FC3E39" w:rsidRDefault="0053071A" w:rsidP="0053071A">
      <w:pPr>
        <w:pStyle w:val="a6"/>
        <w:ind w:firstLine="709"/>
        <w:jc w:val="both"/>
      </w:pPr>
      <w:r w:rsidRPr="00FC3E39">
        <w:lastRenderedPageBreak/>
        <w:t>&lt;6&gt; Распоряжение Правительства Российской Федерации от 17.11.2008 № 1662-р «О Концепции долгосрочного социально-экономического развития Российской Федерации на период до 2020 года» (вместе с «Концепцией долгосрочного социально-экономического развития Российской Федерации на период до 2020 года»).</w:t>
      </w:r>
    </w:p>
    <w:p w14:paraId="359A43B9" w14:textId="77777777" w:rsidR="0053071A" w:rsidRPr="00FC3E39" w:rsidRDefault="0053071A" w:rsidP="0053071A">
      <w:pPr>
        <w:pStyle w:val="a6"/>
        <w:ind w:firstLine="709"/>
        <w:jc w:val="both"/>
      </w:pPr>
      <w:r w:rsidRPr="00FC3E39">
        <w:t>Постановление Правительства Российской Федерации от 10.09.2012 № 897 «О Национальном координационном совете по поддержке молодых талантов России» (вместе с «Положением о Национальном координационном совете по поддержке молодых талантов России»);</w:t>
      </w:r>
    </w:p>
    <w:p w14:paraId="7A24D1B1" w14:textId="77777777" w:rsidR="0053071A" w:rsidRPr="00FC3E39" w:rsidRDefault="0053071A" w:rsidP="0053071A">
      <w:pPr>
        <w:pStyle w:val="a6"/>
        <w:ind w:firstLine="709"/>
        <w:jc w:val="both"/>
      </w:pPr>
      <w:r w:rsidRPr="00FC3E39">
        <w:t>Приказа Министерства образования и молодежной политики Свердловской области от 9 июля 2019 года № 97-Д «Об утверждении Плана мероприятий («дорожной карты») по развитию региональной системы оценки качества образования и региональных механизмов управления качеством образования в Свердловской области»;</w:t>
      </w:r>
    </w:p>
    <w:p w14:paraId="718D6A0F" w14:textId="77777777" w:rsidR="0053071A" w:rsidRPr="00FC3E39" w:rsidRDefault="0053071A" w:rsidP="0053071A">
      <w:pPr>
        <w:pStyle w:val="a6"/>
        <w:ind w:firstLine="709"/>
        <w:jc w:val="both"/>
      </w:pPr>
      <w:r w:rsidRPr="00FC3E39">
        <w:t xml:space="preserve">Настоящий Приказ разработан для формирования системной аналитической основы для принятия управленческих решений по развитию муниципальной системы образования через обеспечение функционирования и развития </w:t>
      </w:r>
      <w:r w:rsidRPr="008A7E02">
        <w:t>муниципальной системы оценки качества образования, эффективных механизмов комплексного мониторинга качества образования, опирающихся на массив данных о результатах независимых оценочных процедур, на контекстные данные по образовательным организациям</w:t>
      </w:r>
      <w:r w:rsidRPr="00FC3E39">
        <w:t xml:space="preserve"> Свердловской области, на сведения, характеризующие особенности работы органов местного самоуправления, осуществляющих управление в сфере образования, руководителей образовательных организаций, системы профессионального и дополнительного профессионального образования.</w:t>
      </w:r>
    </w:p>
    <w:p w14:paraId="592ABDE7" w14:textId="77777777" w:rsidR="0053071A" w:rsidRDefault="0053071A" w:rsidP="0053071A">
      <w:pPr>
        <w:pStyle w:val="a6"/>
        <w:ind w:firstLine="709"/>
        <w:jc w:val="both"/>
      </w:pPr>
      <w:r w:rsidRPr="00FC3E39">
        <w:t xml:space="preserve">Приказом Министерства общего и профессионального образования Свердловской области от 18.12.2018 № 615-Д «О региональной системе оценки качества в Свердловской области», приказом </w:t>
      </w:r>
      <w:r>
        <w:t xml:space="preserve">Отдела образования «О муниципальной системе </w:t>
      </w:r>
      <w:r w:rsidRPr="00FC3E39">
        <w:t xml:space="preserve">оценки качества образования </w:t>
      </w:r>
      <w:r>
        <w:t>Арамильского</w:t>
      </w:r>
      <w:r w:rsidRPr="00FC3E39">
        <w:t xml:space="preserve"> городского округа» в </w:t>
      </w:r>
      <w:r>
        <w:t>Арамильском</w:t>
      </w:r>
      <w:r w:rsidRPr="00FC3E39">
        <w:t xml:space="preserve"> городском округе организована деятельность по </w:t>
      </w:r>
      <w:r>
        <w:t xml:space="preserve">формированию </w:t>
      </w:r>
      <w:r w:rsidRPr="00FC3E39">
        <w:t xml:space="preserve">муниципальной системы оценки качества образования и повышения эффективности </w:t>
      </w:r>
      <w:r>
        <w:t>муниципальных</w:t>
      </w:r>
      <w:r w:rsidRPr="00FC3E39">
        <w:t xml:space="preserve"> механизмов управления качеством образования. </w:t>
      </w:r>
    </w:p>
    <w:p w14:paraId="57C43BE1" w14:textId="151B716E" w:rsidR="00790BE2" w:rsidRPr="009B76A7" w:rsidRDefault="009B76A7" w:rsidP="0053071A">
      <w:pPr>
        <w:pStyle w:val="a6"/>
        <w:ind w:firstLine="709"/>
        <w:jc w:val="both"/>
      </w:pPr>
      <w:r w:rsidRPr="009B76A7">
        <w:t>Цель</w:t>
      </w:r>
      <w:r w:rsidR="00790BE2" w:rsidRPr="009B76A7">
        <w:t>: Формирование аналитической основы для развития муниципальной системы оценки качества образования</w:t>
      </w:r>
      <w:r w:rsidR="00F57A5A" w:rsidRPr="009B76A7">
        <w:t>;</w:t>
      </w:r>
      <w:r w:rsidR="00790BE2" w:rsidRPr="009B76A7">
        <w:t xml:space="preserve"> использовани</w:t>
      </w:r>
      <w:r w:rsidR="00F57A5A" w:rsidRPr="009B76A7">
        <w:t>е</w:t>
      </w:r>
      <w:r w:rsidR="00790BE2" w:rsidRPr="009B76A7">
        <w:t xml:space="preserve"> регионального комплексного мониторинга качества образования</w:t>
      </w:r>
      <w:r w:rsidR="00F57A5A" w:rsidRPr="009B76A7">
        <w:t xml:space="preserve"> для формирования информационной основы при принятии управленческих решений.</w:t>
      </w:r>
    </w:p>
    <w:p w14:paraId="1E3A1556" w14:textId="61409CE2" w:rsidR="0053071A" w:rsidRPr="009B76A7" w:rsidRDefault="009B76A7" w:rsidP="0053071A">
      <w:pPr>
        <w:pStyle w:val="a6"/>
        <w:ind w:firstLine="709"/>
        <w:jc w:val="both"/>
      </w:pPr>
      <w:r w:rsidRPr="009B76A7">
        <w:t>Задачи</w:t>
      </w:r>
      <w:r w:rsidR="0053071A" w:rsidRPr="009B76A7">
        <w:t>:</w:t>
      </w:r>
    </w:p>
    <w:p w14:paraId="35513B9D" w14:textId="77777777" w:rsidR="0053071A" w:rsidRPr="009B76A7" w:rsidRDefault="0053071A" w:rsidP="0053071A">
      <w:pPr>
        <w:pStyle w:val="a6"/>
        <w:ind w:firstLine="709"/>
        <w:jc w:val="both"/>
      </w:pPr>
      <w:r w:rsidRPr="009B76A7">
        <w:t>обеспечение формирования аналитических выводов по результатам оценочных процедур;</w:t>
      </w:r>
    </w:p>
    <w:p w14:paraId="0868D8CB" w14:textId="77777777" w:rsidR="0053071A" w:rsidRPr="00FC3E39" w:rsidRDefault="0053071A" w:rsidP="0053071A">
      <w:pPr>
        <w:pStyle w:val="a6"/>
        <w:ind w:firstLine="709"/>
        <w:jc w:val="both"/>
      </w:pPr>
      <w:r w:rsidRPr="009B76A7">
        <w:t>проведение комплексного анализа полученной базы данных, сформированной на основе данных о результатах независимых процедур оценки качества образования (ВПР, НИКО), государственной итоговой аттестации (ЕГЭ, ОГЭ), контекстных данных об образовательных организациях Арамильского ГО</w:t>
      </w:r>
      <w:r w:rsidRPr="00FC3E39">
        <w:t>.</w:t>
      </w:r>
    </w:p>
    <w:p w14:paraId="3951A6A8" w14:textId="77777777" w:rsidR="0053071A" w:rsidRPr="00FC3E39" w:rsidRDefault="0053071A" w:rsidP="0053071A">
      <w:pPr>
        <w:pStyle w:val="a6"/>
        <w:ind w:firstLine="709"/>
        <w:jc w:val="both"/>
      </w:pPr>
      <w:r w:rsidRPr="00FC3E39">
        <w:lastRenderedPageBreak/>
        <w:t>Выбор направлений комплексного анализа должен обеспечивать анализ следующих аспектов состояния системы образования:</w:t>
      </w:r>
    </w:p>
    <w:p w14:paraId="0C735CBE" w14:textId="77777777" w:rsidR="0053071A" w:rsidRPr="00FC3E39" w:rsidRDefault="0053071A" w:rsidP="0053071A">
      <w:pPr>
        <w:pStyle w:val="a6"/>
        <w:ind w:firstLine="709"/>
        <w:jc w:val="both"/>
      </w:pPr>
      <w:r w:rsidRPr="00FC3E39">
        <w:t>результатов оценочных процедур по годам и общеобразовательным предметам глубиной не менее 3 лет (там, где это целесообразно);</w:t>
      </w:r>
    </w:p>
    <w:p w14:paraId="40B9931B" w14:textId="77777777" w:rsidR="0053071A" w:rsidRPr="00FC3E39" w:rsidRDefault="0053071A" w:rsidP="0053071A">
      <w:pPr>
        <w:pStyle w:val="a6"/>
        <w:ind w:firstLine="709"/>
        <w:jc w:val="both"/>
      </w:pPr>
      <w:r w:rsidRPr="00FC3E39">
        <w:t>объективности результатов оценочных процедур;</w:t>
      </w:r>
    </w:p>
    <w:p w14:paraId="2A4D417C" w14:textId="77777777" w:rsidR="0053071A" w:rsidRPr="00FC3E39" w:rsidRDefault="0053071A" w:rsidP="0053071A">
      <w:pPr>
        <w:pStyle w:val="a6"/>
        <w:ind w:firstLine="709"/>
        <w:jc w:val="both"/>
      </w:pPr>
      <w:r w:rsidRPr="00FC3E39">
        <w:t>результатов оценочных процедур в разрезе образовательных организаций или групп образовательных организаций;</w:t>
      </w:r>
    </w:p>
    <w:p w14:paraId="70D6013E" w14:textId="77777777" w:rsidR="0053071A" w:rsidRPr="00FC3E39" w:rsidRDefault="0053071A" w:rsidP="0053071A">
      <w:pPr>
        <w:pStyle w:val="a6"/>
        <w:ind w:firstLine="709"/>
        <w:jc w:val="both"/>
      </w:pPr>
      <w:r w:rsidRPr="00FC3E39">
        <w:t>связей между результатами процедур оценки качества образования и государственных итоговых аттестаций и контекстными данными, в том числе характеристиками условий осуществления образовательной деятельности и характеристиками образовательного процесса;</w:t>
      </w:r>
    </w:p>
    <w:p w14:paraId="5CFAA780" w14:textId="77777777" w:rsidR="0053071A" w:rsidRPr="00FC3E39" w:rsidRDefault="0053071A" w:rsidP="0053071A">
      <w:pPr>
        <w:pStyle w:val="a6"/>
        <w:ind w:firstLine="709"/>
        <w:jc w:val="both"/>
      </w:pPr>
      <w:r w:rsidRPr="00FC3E39">
        <w:t>связей между результатами оценочных процедур, контекстными данными по общеобразовательным организациям и сведениями, характеризующими особенности работы органов местного самоуправления, осуществляющих управление в сфере образования, руководителей образовательных организаций;</w:t>
      </w:r>
    </w:p>
    <w:p w14:paraId="16F8BCA2" w14:textId="77777777" w:rsidR="0053071A" w:rsidRPr="00FC3E39" w:rsidRDefault="0053071A" w:rsidP="0053071A">
      <w:pPr>
        <w:pStyle w:val="a6"/>
        <w:ind w:firstLine="709"/>
        <w:jc w:val="both"/>
      </w:pPr>
      <w:r w:rsidRPr="00FC3E39">
        <w:t>зон риска, связанных с существенным отклонением показателей от установленных норм (если таковые утверждены нормативными документами) или от средних значений по Российской Федерации и по Свердловской области.</w:t>
      </w:r>
    </w:p>
    <w:p w14:paraId="5F69523D" w14:textId="77777777" w:rsidR="0053071A" w:rsidRPr="00FC3E39" w:rsidRDefault="0053071A" w:rsidP="0053071A">
      <w:pPr>
        <w:pStyle w:val="a6"/>
        <w:ind w:firstLine="709"/>
        <w:jc w:val="both"/>
      </w:pPr>
      <w:r w:rsidRPr="00FC3E39">
        <w:t>В рамках формирования системы оценки качества образования предлагается проведение комплексного анализа, предполагающего получение аналитических выводов по следующим направлениям:</w:t>
      </w:r>
    </w:p>
    <w:p w14:paraId="6684E19F" w14:textId="77777777" w:rsidR="0053071A" w:rsidRPr="00FC3E39" w:rsidRDefault="0053071A" w:rsidP="0053071A">
      <w:pPr>
        <w:pStyle w:val="a6"/>
        <w:ind w:firstLine="709"/>
        <w:jc w:val="both"/>
      </w:pPr>
      <w:r w:rsidRPr="00FC3E39">
        <w:t>1.</w:t>
      </w:r>
      <w:r w:rsidRPr="00FC3E39">
        <w:tab/>
        <w:t>Система оценки качества подготовки обучающихся.</w:t>
      </w:r>
    </w:p>
    <w:p w14:paraId="12D08D72" w14:textId="77777777" w:rsidR="0053071A" w:rsidRPr="00FC3E39" w:rsidRDefault="0053071A" w:rsidP="0053071A">
      <w:pPr>
        <w:pStyle w:val="a6"/>
        <w:ind w:firstLine="709"/>
        <w:jc w:val="both"/>
      </w:pPr>
      <w:r w:rsidRPr="00FC3E39">
        <w:t>2.</w:t>
      </w:r>
      <w:r w:rsidRPr="00FC3E39">
        <w:tab/>
        <w:t>Система обеспечения объективности процедур оценки качества образования.</w:t>
      </w:r>
    </w:p>
    <w:p w14:paraId="65CF0B7B" w14:textId="77777777" w:rsidR="0053071A" w:rsidRPr="00FC3E39" w:rsidRDefault="0053071A" w:rsidP="0053071A">
      <w:pPr>
        <w:pStyle w:val="a6"/>
        <w:ind w:firstLine="709"/>
        <w:jc w:val="both"/>
      </w:pPr>
      <w:r w:rsidRPr="00FC3E39">
        <w:t>3.</w:t>
      </w:r>
      <w:r w:rsidRPr="00FC3E39">
        <w:tab/>
        <w:t>Система мониторинга эффективности руководителей всех образовательных организаций Свердловской области.</w:t>
      </w:r>
    </w:p>
    <w:p w14:paraId="52F848F2" w14:textId="77777777" w:rsidR="0053071A" w:rsidRPr="00FC3E39" w:rsidRDefault="0053071A" w:rsidP="0053071A">
      <w:pPr>
        <w:pStyle w:val="a6"/>
        <w:ind w:firstLine="709"/>
        <w:jc w:val="both"/>
      </w:pPr>
      <w:r w:rsidRPr="00FC3E39">
        <w:t>4.</w:t>
      </w:r>
      <w:r w:rsidRPr="00FC3E39">
        <w:tab/>
        <w:t>Система мониторинга качества повышения квалификации педагогов.</w:t>
      </w:r>
    </w:p>
    <w:p w14:paraId="1A134EE6" w14:textId="77777777" w:rsidR="0053071A" w:rsidRPr="00FC3E39" w:rsidRDefault="0053071A" w:rsidP="0053071A">
      <w:pPr>
        <w:pStyle w:val="a6"/>
        <w:ind w:firstLine="709"/>
        <w:jc w:val="both"/>
      </w:pPr>
      <w:r w:rsidRPr="00FC3E39">
        <w:t>5.</w:t>
      </w:r>
      <w:r w:rsidRPr="00FC3E39">
        <w:tab/>
        <w:t>Система методической работы.</w:t>
      </w:r>
    </w:p>
    <w:p w14:paraId="71C67F01" w14:textId="77777777" w:rsidR="0053071A" w:rsidRPr="00FC3E39" w:rsidRDefault="0053071A" w:rsidP="0053071A">
      <w:pPr>
        <w:pStyle w:val="a6"/>
        <w:ind w:firstLine="709"/>
        <w:jc w:val="both"/>
      </w:pPr>
      <w:r w:rsidRPr="00FC3E39">
        <w:t>6.</w:t>
      </w:r>
      <w:r w:rsidRPr="00FC3E39">
        <w:tab/>
        <w:t>Система работы со школами с низкими образовательными результатами.</w:t>
      </w:r>
    </w:p>
    <w:p w14:paraId="67034511" w14:textId="77777777" w:rsidR="0053071A" w:rsidRPr="00FC3E39" w:rsidRDefault="0053071A" w:rsidP="0053071A">
      <w:pPr>
        <w:pStyle w:val="a6"/>
        <w:ind w:firstLine="709"/>
        <w:jc w:val="both"/>
      </w:pPr>
      <w:r w:rsidRPr="00FC3E39">
        <w:t>7.</w:t>
      </w:r>
      <w:r w:rsidRPr="00FC3E39">
        <w:tab/>
        <w:t>Система развития таланта.</w:t>
      </w:r>
    </w:p>
    <w:p w14:paraId="037D9930" w14:textId="77777777" w:rsidR="0053071A" w:rsidRPr="00FC3E39" w:rsidRDefault="0053071A" w:rsidP="0053071A">
      <w:pPr>
        <w:pStyle w:val="a6"/>
        <w:ind w:firstLine="709"/>
        <w:jc w:val="both"/>
      </w:pPr>
      <w:r w:rsidRPr="00FC3E39">
        <w:t>8.</w:t>
      </w:r>
      <w:r w:rsidRPr="00FC3E39">
        <w:tab/>
        <w:t>Система профориентации.</w:t>
      </w:r>
    </w:p>
    <w:p w14:paraId="046A6B28" w14:textId="77777777" w:rsidR="0053071A" w:rsidRPr="00FC3E39" w:rsidRDefault="0053071A" w:rsidP="0053071A">
      <w:pPr>
        <w:pStyle w:val="a6"/>
        <w:ind w:firstLine="709"/>
        <w:jc w:val="both"/>
        <w:rPr>
          <w:bCs/>
          <w:i/>
        </w:rPr>
      </w:pPr>
      <w:r w:rsidRPr="00FC3E39">
        <w:t xml:space="preserve">Результаты комплексного анализа формируются в соответствии с перечисленными выше актуальными направлениями развития системы образования и с учетом необходимости проведения комплексного анализа по общеобразовательным организациям </w:t>
      </w:r>
      <w:r>
        <w:t>Арамильского ГО</w:t>
      </w:r>
      <w:r w:rsidRPr="00FC3E39">
        <w:t>.</w:t>
      </w:r>
      <w:r>
        <w:t xml:space="preserve"> </w:t>
      </w:r>
    </w:p>
    <w:p w14:paraId="019D9129" w14:textId="77777777" w:rsidR="00EC50EE" w:rsidRDefault="00EC50EE" w:rsidP="00EC50EE">
      <w:pPr>
        <w:pStyle w:val="70"/>
        <w:shd w:val="clear" w:color="auto" w:fill="auto"/>
        <w:spacing w:after="3" w:line="240" w:lineRule="auto"/>
        <w:ind w:left="200"/>
        <w:jc w:val="center"/>
        <w:rPr>
          <w:rFonts w:ascii="Liberation Serif" w:hAnsi="Liberation Serif" w:cs="Liberation Serif"/>
          <w:bCs w:val="0"/>
          <w:i/>
          <w:sz w:val="28"/>
          <w:szCs w:val="28"/>
        </w:rPr>
      </w:pPr>
      <w:r w:rsidRPr="00436B9F">
        <w:rPr>
          <w:rFonts w:ascii="Liberation Serif" w:hAnsi="Liberation Serif" w:cs="Liberation Serif"/>
          <w:bCs w:val="0"/>
          <w:i/>
          <w:sz w:val="28"/>
          <w:szCs w:val="28"/>
        </w:rPr>
        <w:lastRenderedPageBreak/>
        <w:t xml:space="preserve">Дорожная карта по развитию муниципальной системы оценки качества образования и механизмов управления качеством образования в </w:t>
      </w:r>
      <w:r w:rsidR="00371CCA">
        <w:rPr>
          <w:rFonts w:ascii="Liberation Serif" w:hAnsi="Liberation Serif" w:cs="Liberation Serif"/>
          <w:bCs w:val="0"/>
          <w:i/>
          <w:sz w:val="28"/>
          <w:szCs w:val="28"/>
        </w:rPr>
        <w:t>Арамильском</w:t>
      </w:r>
      <w:r w:rsidRPr="00436B9F">
        <w:rPr>
          <w:rFonts w:ascii="Liberation Serif" w:hAnsi="Liberation Serif" w:cs="Liberation Serif"/>
          <w:bCs w:val="0"/>
          <w:i/>
          <w:sz w:val="28"/>
          <w:szCs w:val="28"/>
        </w:rPr>
        <w:t xml:space="preserve"> городском округе</w:t>
      </w:r>
    </w:p>
    <w:p w14:paraId="14D68B25" w14:textId="77777777" w:rsidR="001621E5" w:rsidRDefault="001621E5" w:rsidP="00EC50EE">
      <w:pPr>
        <w:pStyle w:val="70"/>
        <w:shd w:val="clear" w:color="auto" w:fill="auto"/>
        <w:spacing w:after="3" w:line="240" w:lineRule="auto"/>
        <w:ind w:left="200"/>
        <w:jc w:val="center"/>
        <w:rPr>
          <w:rFonts w:ascii="Liberation Serif" w:hAnsi="Liberation Serif" w:cs="Liberation Serif"/>
          <w:bCs w:val="0"/>
          <w:i/>
          <w:sz w:val="28"/>
          <w:szCs w:val="28"/>
        </w:rPr>
      </w:pP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949"/>
        <w:gridCol w:w="10430"/>
        <w:gridCol w:w="1582"/>
        <w:gridCol w:w="1825"/>
      </w:tblGrid>
      <w:tr w:rsidR="00276B76" w:rsidRPr="00436B9F" w14:paraId="7E2BBD9E" w14:textId="77777777" w:rsidTr="00B309AC">
        <w:trPr>
          <w:trHeight w:val="20"/>
        </w:trPr>
        <w:tc>
          <w:tcPr>
            <w:tcW w:w="321" w:type="pct"/>
          </w:tcPr>
          <w:p w14:paraId="05A4B53B" w14:textId="77777777" w:rsidR="00EC50EE" w:rsidRPr="00436B9F" w:rsidRDefault="00EC50EE" w:rsidP="008D7B24">
            <w:pPr>
              <w:pStyle w:val="a6"/>
              <w:jc w:val="center"/>
              <w:rPr>
                <w:sz w:val="22"/>
                <w:szCs w:val="22"/>
              </w:rPr>
            </w:pP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№</w:t>
            </w:r>
          </w:p>
        </w:tc>
        <w:tc>
          <w:tcPr>
            <w:tcW w:w="3527" w:type="pct"/>
          </w:tcPr>
          <w:p w14:paraId="1AC94C8C" w14:textId="77777777" w:rsidR="00EC50EE" w:rsidRPr="00436B9F" w:rsidRDefault="00EC50EE" w:rsidP="008D7B24">
            <w:pPr>
              <w:pStyle w:val="a6"/>
              <w:jc w:val="center"/>
              <w:rPr>
                <w:sz w:val="22"/>
                <w:szCs w:val="22"/>
              </w:rPr>
            </w:pPr>
            <w:r w:rsidRPr="00436B9F">
              <w:rPr>
                <w:rStyle w:val="21"/>
                <w:rFonts w:ascii="Liberation Serif" w:eastAsiaTheme="minorHAnsi" w:hAnsi="Liberation Serif" w:cs="Liberation Serif"/>
                <w:b w:val="0"/>
                <w:color w:val="auto"/>
              </w:rPr>
              <w:t>Мероприятие (содержание деятельности)</w:t>
            </w:r>
          </w:p>
        </w:tc>
        <w:tc>
          <w:tcPr>
            <w:tcW w:w="535" w:type="pct"/>
          </w:tcPr>
          <w:p w14:paraId="378A6A38" w14:textId="77777777" w:rsidR="00EC50EE" w:rsidRPr="000F6794" w:rsidRDefault="00EC50EE" w:rsidP="008D7B24">
            <w:pPr>
              <w:pStyle w:val="a6"/>
              <w:jc w:val="center"/>
              <w:rPr>
                <w:sz w:val="20"/>
                <w:szCs w:val="20"/>
              </w:rPr>
            </w:pPr>
            <w:r w:rsidRPr="000F6794">
              <w:rPr>
                <w:rStyle w:val="21"/>
                <w:rFonts w:ascii="Liberation Serif" w:eastAsiaTheme="minorHAnsi" w:hAnsi="Liberation Serif" w:cs="Liberation Serif"/>
                <w:b w:val="0"/>
                <w:color w:val="auto"/>
                <w:sz w:val="20"/>
                <w:szCs w:val="20"/>
              </w:rPr>
              <w:t>Сроки</w:t>
            </w:r>
          </w:p>
          <w:p w14:paraId="5419AFE3" w14:textId="77777777" w:rsidR="00EC50EE" w:rsidRPr="000F6794" w:rsidRDefault="00EC50EE" w:rsidP="008D7B24">
            <w:pPr>
              <w:pStyle w:val="a6"/>
              <w:jc w:val="center"/>
              <w:rPr>
                <w:sz w:val="20"/>
                <w:szCs w:val="20"/>
              </w:rPr>
            </w:pPr>
            <w:r w:rsidRPr="000F6794">
              <w:rPr>
                <w:rStyle w:val="21"/>
                <w:rFonts w:ascii="Liberation Serif" w:eastAsiaTheme="minorHAnsi" w:hAnsi="Liberation Serif" w:cs="Liberation Serif"/>
                <w:b w:val="0"/>
                <w:color w:val="auto"/>
                <w:sz w:val="20"/>
                <w:szCs w:val="20"/>
              </w:rPr>
              <w:t>исполнения</w:t>
            </w:r>
          </w:p>
        </w:tc>
        <w:tc>
          <w:tcPr>
            <w:tcW w:w="617" w:type="pct"/>
          </w:tcPr>
          <w:p w14:paraId="787D68D5" w14:textId="77777777" w:rsidR="00EC50EE" w:rsidRPr="000F6794" w:rsidRDefault="000F6794" w:rsidP="000F6794">
            <w:pPr>
              <w:pStyle w:val="a6"/>
              <w:jc w:val="center"/>
              <w:rPr>
                <w:sz w:val="20"/>
                <w:szCs w:val="20"/>
              </w:rPr>
            </w:pPr>
            <w:r w:rsidRPr="000F6794">
              <w:rPr>
                <w:rStyle w:val="21"/>
                <w:rFonts w:ascii="Liberation Serif" w:eastAsiaTheme="minorHAnsi" w:hAnsi="Liberation Serif" w:cs="Liberation Serif"/>
                <w:b w:val="0"/>
                <w:color w:val="auto"/>
                <w:sz w:val="20"/>
                <w:szCs w:val="20"/>
              </w:rPr>
              <w:t>Ответственный исполнитель</w:t>
            </w:r>
          </w:p>
        </w:tc>
      </w:tr>
      <w:tr w:rsidR="00276B76" w:rsidRPr="00436B9F" w14:paraId="05B338E0" w14:textId="77777777" w:rsidTr="00B309AC">
        <w:trPr>
          <w:trHeight w:val="20"/>
        </w:trPr>
        <w:tc>
          <w:tcPr>
            <w:tcW w:w="321" w:type="pct"/>
          </w:tcPr>
          <w:p w14:paraId="6F165B8B" w14:textId="77777777" w:rsidR="00EC50EE" w:rsidRPr="00436B9F" w:rsidRDefault="00EC50EE" w:rsidP="008D5123">
            <w:pPr>
              <w:pStyle w:val="a6"/>
              <w:jc w:val="center"/>
              <w:rPr>
                <w:sz w:val="24"/>
                <w:szCs w:val="24"/>
              </w:rPr>
            </w:pP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1</w:t>
            </w:r>
          </w:p>
        </w:tc>
        <w:tc>
          <w:tcPr>
            <w:tcW w:w="3527" w:type="pct"/>
          </w:tcPr>
          <w:p w14:paraId="47C2DB28" w14:textId="77777777" w:rsidR="00EC50EE" w:rsidRPr="00436B9F" w:rsidRDefault="00EC50EE" w:rsidP="008D5123">
            <w:pPr>
              <w:pStyle w:val="a6"/>
              <w:jc w:val="center"/>
              <w:rPr>
                <w:sz w:val="24"/>
                <w:szCs w:val="24"/>
              </w:rPr>
            </w:pP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2</w:t>
            </w:r>
          </w:p>
        </w:tc>
        <w:tc>
          <w:tcPr>
            <w:tcW w:w="535" w:type="pct"/>
          </w:tcPr>
          <w:p w14:paraId="195E6A85" w14:textId="77777777" w:rsidR="00EC50EE" w:rsidRPr="00436B9F" w:rsidRDefault="00EC50EE" w:rsidP="008D5123">
            <w:pPr>
              <w:pStyle w:val="a6"/>
              <w:jc w:val="center"/>
              <w:rPr>
                <w:sz w:val="24"/>
                <w:szCs w:val="24"/>
              </w:rPr>
            </w:pP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3</w:t>
            </w:r>
          </w:p>
        </w:tc>
        <w:tc>
          <w:tcPr>
            <w:tcW w:w="617" w:type="pct"/>
          </w:tcPr>
          <w:p w14:paraId="562933C0" w14:textId="77777777" w:rsidR="00EC50EE" w:rsidRPr="00436B9F" w:rsidRDefault="00EC50EE" w:rsidP="008D5123">
            <w:pPr>
              <w:pStyle w:val="a6"/>
              <w:jc w:val="center"/>
              <w:rPr>
                <w:sz w:val="24"/>
                <w:szCs w:val="24"/>
              </w:rPr>
            </w:pP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4</w:t>
            </w:r>
          </w:p>
        </w:tc>
      </w:tr>
      <w:tr w:rsidR="00917FDD" w:rsidRPr="00436B9F" w14:paraId="6BC141C0" w14:textId="77777777" w:rsidTr="002F73FE">
        <w:trPr>
          <w:trHeight w:val="20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14:paraId="4799A0F9" w14:textId="77777777" w:rsidR="00EC50EE" w:rsidRPr="00436B9F" w:rsidRDefault="00EC50EE" w:rsidP="00371CCA">
            <w:pPr>
              <w:pStyle w:val="a6"/>
              <w:numPr>
                <w:ilvl w:val="0"/>
                <w:numId w:val="2"/>
              </w:numPr>
              <w:jc w:val="both"/>
              <w:rPr>
                <w:rStyle w:val="21"/>
                <w:rFonts w:ascii="Liberation Serif" w:eastAsiaTheme="minorHAnsi" w:hAnsi="Liberation Serif" w:cs="Liberation Serif"/>
                <w:color w:val="auto"/>
                <w:sz w:val="28"/>
                <w:szCs w:val="28"/>
              </w:rPr>
            </w:pPr>
            <w:r w:rsidRPr="00436B9F">
              <w:rPr>
                <w:rStyle w:val="21"/>
                <w:rFonts w:ascii="Liberation Serif" w:eastAsiaTheme="minorHAnsi" w:hAnsi="Liberation Serif" w:cs="Liberation Serif"/>
                <w:i/>
                <w:color w:val="auto"/>
                <w:sz w:val="28"/>
                <w:szCs w:val="28"/>
              </w:rPr>
              <w:t xml:space="preserve">Нормативно-правовое обеспечение развития муниципальной системы оценки качества образования и механизмов управления качеством образования в </w:t>
            </w:r>
            <w:r w:rsidR="00371CCA" w:rsidRPr="00371CCA">
              <w:rPr>
                <w:rStyle w:val="21"/>
                <w:rFonts w:ascii="Liberation Serif" w:eastAsiaTheme="minorHAnsi" w:hAnsi="Liberation Serif" w:cs="Liberation Serif"/>
                <w:i/>
                <w:color w:val="auto"/>
                <w:sz w:val="28"/>
                <w:szCs w:val="28"/>
              </w:rPr>
              <w:t>Арамильском</w:t>
            </w:r>
            <w:r w:rsidRPr="00436B9F">
              <w:rPr>
                <w:rStyle w:val="21"/>
                <w:rFonts w:ascii="Liberation Serif" w:eastAsiaTheme="minorHAnsi" w:hAnsi="Liberation Serif" w:cs="Liberation Serif"/>
                <w:i/>
                <w:color w:val="auto"/>
                <w:sz w:val="28"/>
                <w:szCs w:val="28"/>
              </w:rPr>
              <w:t xml:space="preserve"> городском округе</w:t>
            </w:r>
          </w:p>
        </w:tc>
      </w:tr>
      <w:tr w:rsidR="00276B76" w:rsidRPr="00436B9F" w14:paraId="09E2324E" w14:textId="77777777" w:rsidTr="00B309AC">
        <w:trPr>
          <w:trHeight w:val="20"/>
        </w:trPr>
        <w:tc>
          <w:tcPr>
            <w:tcW w:w="321" w:type="pct"/>
          </w:tcPr>
          <w:p w14:paraId="70046606" w14:textId="77777777" w:rsidR="00EC50EE" w:rsidRPr="00436B9F" w:rsidRDefault="00EC50EE" w:rsidP="00243FC0">
            <w:pPr>
              <w:pStyle w:val="a6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27" w:type="pct"/>
          </w:tcPr>
          <w:p w14:paraId="73CAD702" w14:textId="77777777" w:rsidR="00EC50EE" w:rsidRPr="00436B9F" w:rsidRDefault="00EC50EE" w:rsidP="00DC67F2">
            <w:pPr>
              <w:pStyle w:val="a6"/>
              <w:jc w:val="both"/>
              <w:rPr>
                <w:sz w:val="24"/>
                <w:szCs w:val="24"/>
              </w:rPr>
            </w:pP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Утверждение Дорожной карты по развитию</w:t>
            </w:r>
            <w:r w:rsidR="008A7E02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 xml:space="preserve"> </w:t>
            </w: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 xml:space="preserve">муниципальной системы оценки качества образования и механизмов управления качеством </w:t>
            </w:r>
            <w:r w:rsidRPr="00371CCA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 xml:space="preserve">образования в </w:t>
            </w:r>
            <w:r w:rsidR="00371CCA" w:rsidRPr="00371CCA">
              <w:rPr>
                <w:bCs/>
                <w:sz w:val="24"/>
                <w:szCs w:val="24"/>
              </w:rPr>
              <w:t>Арамильском</w:t>
            </w: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 xml:space="preserve"> </w:t>
            </w:r>
            <w:r w:rsidR="00DC67F2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ГО</w:t>
            </w:r>
          </w:p>
        </w:tc>
        <w:tc>
          <w:tcPr>
            <w:tcW w:w="535" w:type="pct"/>
          </w:tcPr>
          <w:p w14:paraId="47A7580B" w14:textId="77777777" w:rsidR="00EC50EE" w:rsidRPr="002F73FE" w:rsidRDefault="007E6E85" w:rsidP="00371CCA">
            <w:pPr>
              <w:pStyle w:val="a6"/>
              <w:rPr>
                <w:sz w:val="22"/>
                <w:szCs w:val="22"/>
              </w:rPr>
            </w:pPr>
            <w:r>
              <w:rPr>
                <w:rStyle w:val="20"/>
                <w:rFonts w:ascii="Liberation Serif" w:eastAsiaTheme="minorHAnsi" w:hAnsi="Liberation Serif" w:cs="Liberation Serif"/>
                <w:color w:val="auto"/>
              </w:rPr>
              <w:t xml:space="preserve">Октябрь </w:t>
            </w:r>
            <w:r w:rsidR="00EC50EE" w:rsidRPr="002F73FE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20</w:t>
            </w:r>
            <w:r w:rsidR="00371CCA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20</w:t>
            </w:r>
            <w:r w:rsidR="00EC50EE" w:rsidRPr="002F73FE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года</w:t>
            </w:r>
          </w:p>
        </w:tc>
        <w:tc>
          <w:tcPr>
            <w:tcW w:w="617" w:type="pct"/>
          </w:tcPr>
          <w:p w14:paraId="79E9829F" w14:textId="77777777" w:rsidR="00DA05A2" w:rsidRPr="002F73FE" w:rsidRDefault="00371CCA" w:rsidP="00DA05A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</w:p>
          <w:p w14:paraId="0E450BCB" w14:textId="77777777" w:rsidR="003855F0" w:rsidRPr="002F73FE" w:rsidRDefault="007E6E85" w:rsidP="00DA05A2">
            <w:pPr>
              <w:pStyle w:val="a6"/>
              <w:rPr>
                <w:sz w:val="22"/>
                <w:szCs w:val="22"/>
              </w:rPr>
            </w:pPr>
            <w:r w:rsidRPr="007E6E85">
              <w:rPr>
                <w:sz w:val="22"/>
                <w:szCs w:val="22"/>
              </w:rPr>
              <w:t>МБУ «ОМЦ»</w:t>
            </w:r>
          </w:p>
        </w:tc>
      </w:tr>
      <w:tr w:rsidR="00276B76" w:rsidRPr="00436B9F" w14:paraId="4851DABA" w14:textId="77777777" w:rsidTr="00B309AC">
        <w:trPr>
          <w:trHeight w:val="20"/>
        </w:trPr>
        <w:tc>
          <w:tcPr>
            <w:tcW w:w="321" w:type="pct"/>
          </w:tcPr>
          <w:p w14:paraId="3DD017B8" w14:textId="77777777" w:rsidR="006C0104" w:rsidRPr="00243FC0" w:rsidRDefault="006C0104" w:rsidP="00243FC0">
            <w:pPr>
              <w:pStyle w:val="a6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27" w:type="pct"/>
          </w:tcPr>
          <w:p w14:paraId="732AD551" w14:textId="77777777" w:rsidR="006C0104" w:rsidRPr="00436B9F" w:rsidRDefault="006C0104" w:rsidP="00DC67F2">
            <w:pPr>
              <w:pStyle w:val="a6"/>
              <w:jc w:val="both"/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Утверждение  Положения о муниципальной системе оценки качества образования (далее МСОКО)  на территории</w:t>
            </w:r>
            <w:r w:rsidR="008E56B5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 xml:space="preserve"> Арамильского</w:t>
            </w:r>
            <w:r w:rsidR="008E56B5"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 xml:space="preserve"> </w:t>
            </w:r>
            <w:r w:rsidR="00DC67F2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ГО</w:t>
            </w: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35" w:type="pct"/>
          </w:tcPr>
          <w:p w14:paraId="4D467EB5" w14:textId="77777777" w:rsidR="006C0104" w:rsidRPr="002F73FE" w:rsidRDefault="006C0104" w:rsidP="007E6E85">
            <w:pPr>
              <w:pStyle w:val="a6"/>
              <w:rPr>
                <w:rStyle w:val="20"/>
                <w:rFonts w:ascii="Liberation Serif" w:eastAsiaTheme="minorHAnsi" w:hAnsi="Liberation Serif" w:cs="Liberation Serif"/>
                <w:color w:val="auto"/>
              </w:rPr>
            </w:pPr>
            <w:r w:rsidRPr="002F73FE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20</w:t>
            </w:r>
            <w:r w:rsidR="007E6E85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20</w:t>
            </w:r>
            <w:r w:rsidRPr="002F73FE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 xml:space="preserve"> год</w:t>
            </w:r>
          </w:p>
        </w:tc>
        <w:tc>
          <w:tcPr>
            <w:tcW w:w="617" w:type="pct"/>
          </w:tcPr>
          <w:p w14:paraId="2477D061" w14:textId="77777777" w:rsidR="007E6E85" w:rsidRDefault="007E6E85" w:rsidP="007E6E8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</w:p>
          <w:p w14:paraId="2381DEEC" w14:textId="77777777" w:rsidR="006C0104" w:rsidRPr="002F73FE" w:rsidRDefault="006C0104" w:rsidP="008D7B24">
            <w:pPr>
              <w:pStyle w:val="a6"/>
              <w:rPr>
                <w:sz w:val="22"/>
                <w:szCs w:val="22"/>
              </w:rPr>
            </w:pPr>
            <w:r w:rsidRPr="002F73FE">
              <w:rPr>
                <w:sz w:val="22"/>
                <w:szCs w:val="22"/>
              </w:rPr>
              <w:t xml:space="preserve"> </w:t>
            </w:r>
          </w:p>
        </w:tc>
      </w:tr>
      <w:tr w:rsidR="00276B76" w:rsidRPr="00436B9F" w14:paraId="3C2395BB" w14:textId="77777777" w:rsidTr="00B309AC">
        <w:trPr>
          <w:trHeight w:val="20"/>
        </w:trPr>
        <w:tc>
          <w:tcPr>
            <w:tcW w:w="321" w:type="pct"/>
          </w:tcPr>
          <w:p w14:paraId="0740E6FE" w14:textId="77777777" w:rsidR="006C0104" w:rsidRPr="00243FC0" w:rsidRDefault="006C0104" w:rsidP="00243FC0">
            <w:pPr>
              <w:pStyle w:val="a6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27" w:type="pct"/>
          </w:tcPr>
          <w:p w14:paraId="5FEA5472" w14:textId="77777777" w:rsidR="006C0104" w:rsidRPr="00436B9F" w:rsidRDefault="006C0104" w:rsidP="009D361D">
            <w:pPr>
              <w:pStyle w:val="a6"/>
              <w:jc w:val="both"/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 xml:space="preserve">Утверждение муниципальных показателей эффективности деятельности руководителей </w:t>
            </w:r>
            <w:r w:rsidR="00C24E26"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ОО</w:t>
            </w:r>
            <w:r w:rsidR="008A7E02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 xml:space="preserve"> </w:t>
            </w: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с учетом специфики образовательной организации;</w:t>
            </w:r>
          </w:p>
        </w:tc>
        <w:tc>
          <w:tcPr>
            <w:tcW w:w="535" w:type="pct"/>
          </w:tcPr>
          <w:p w14:paraId="3BB67FC4" w14:textId="77777777" w:rsidR="006C0104" w:rsidRPr="002F73FE" w:rsidRDefault="006C0104" w:rsidP="007E6E85">
            <w:pPr>
              <w:pStyle w:val="a6"/>
              <w:rPr>
                <w:rStyle w:val="20"/>
                <w:rFonts w:ascii="Liberation Serif" w:eastAsiaTheme="minorHAnsi" w:hAnsi="Liberation Serif" w:cs="Liberation Serif"/>
                <w:color w:val="auto"/>
              </w:rPr>
            </w:pPr>
            <w:r w:rsidRPr="002F73FE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20</w:t>
            </w:r>
            <w:r w:rsidR="007E6E85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20</w:t>
            </w:r>
            <w:r w:rsidRPr="002F73FE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 xml:space="preserve"> год</w:t>
            </w:r>
          </w:p>
        </w:tc>
        <w:tc>
          <w:tcPr>
            <w:tcW w:w="617" w:type="pct"/>
          </w:tcPr>
          <w:p w14:paraId="635060B0" w14:textId="77777777" w:rsidR="007E6E85" w:rsidRDefault="007E6E85" w:rsidP="007E6E8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</w:p>
          <w:p w14:paraId="1D9A1BA7" w14:textId="77777777" w:rsidR="006C0104" w:rsidRPr="002F73FE" w:rsidRDefault="006C0104" w:rsidP="008D7B24">
            <w:pPr>
              <w:pStyle w:val="a6"/>
              <w:rPr>
                <w:sz w:val="22"/>
                <w:szCs w:val="22"/>
              </w:rPr>
            </w:pPr>
          </w:p>
        </w:tc>
      </w:tr>
      <w:tr w:rsidR="00276B76" w:rsidRPr="00436B9F" w14:paraId="6C9096CE" w14:textId="77777777" w:rsidTr="00B309AC">
        <w:trPr>
          <w:trHeight w:val="20"/>
        </w:trPr>
        <w:tc>
          <w:tcPr>
            <w:tcW w:w="321" w:type="pct"/>
          </w:tcPr>
          <w:p w14:paraId="3C340C63" w14:textId="77777777" w:rsidR="00420E0F" w:rsidRPr="00243FC0" w:rsidRDefault="00420E0F" w:rsidP="00243FC0">
            <w:pPr>
              <w:pStyle w:val="a6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27" w:type="pct"/>
          </w:tcPr>
          <w:p w14:paraId="33CC098F" w14:textId="77777777" w:rsidR="00420E0F" w:rsidRPr="00436B9F" w:rsidRDefault="008E56B5" w:rsidP="00C50A60">
            <w:pPr>
              <w:pStyle w:val="a6"/>
              <w:jc w:val="both"/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 xml:space="preserve">Утверждение муниципальной программы </w:t>
            </w:r>
            <w:r w:rsidR="00C50A60" w:rsidRPr="00C50A60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по повышению качества образования в общеобразовательных организациях, показавших низкие образовательные результаты, и в общеобразовательных организациях, функционирующих в неблагоприятных социальных условиях в Арамильском городском округе</w:t>
            </w:r>
            <w:r w:rsidR="00C50A60"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.</w:t>
            </w:r>
          </w:p>
        </w:tc>
        <w:tc>
          <w:tcPr>
            <w:tcW w:w="535" w:type="pct"/>
          </w:tcPr>
          <w:p w14:paraId="35977363" w14:textId="77777777" w:rsidR="00420E0F" w:rsidRPr="002F73FE" w:rsidRDefault="00420E0F" w:rsidP="008D7B24">
            <w:pPr>
              <w:pStyle w:val="a6"/>
              <w:rPr>
                <w:rStyle w:val="20"/>
                <w:rFonts w:ascii="Liberation Serif" w:eastAsiaTheme="minorHAnsi" w:hAnsi="Liberation Serif" w:cs="Liberation Serif"/>
                <w:color w:val="auto"/>
              </w:rPr>
            </w:pPr>
            <w:r w:rsidRPr="002F73FE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2020 год</w:t>
            </w:r>
          </w:p>
        </w:tc>
        <w:tc>
          <w:tcPr>
            <w:tcW w:w="617" w:type="pct"/>
          </w:tcPr>
          <w:p w14:paraId="0E327EE6" w14:textId="77777777" w:rsidR="008E56B5" w:rsidRDefault="008E56B5" w:rsidP="008E56B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</w:p>
          <w:p w14:paraId="423B008A" w14:textId="77777777" w:rsidR="00420E0F" w:rsidRPr="008A7E02" w:rsidRDefault="008E56B5" w:rsidP="008D7B24">
            <w:pPr>
              <w:pStyle w:val="a6"/>
              <w:rPr>
                <w:rStyle w:val="20"/>
                <w:rFonts w:ascii="Liberation Serif" w:eastAsiaTheme="minorHAnsi" w:hAnsi="Liberation Serif" w:cs="Liberation Serif"/>
                <w:color w:val="auto"/>
              </w:rPr>
            </w:pPr>
            <w:r w:rsidRPr="008E56B5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МБУ «ОМЦ»</w:t>
            </w:r>
          </w:p>
        </w:tc>
      </w:tr>
      <w:tr w:rsidR="008A360A" w:rsidRPr="00436B9F" w14:paraId="0A209153" w14:textId="77777777" w:rsidTr="00B309AC">
        <w:trPr>
          <w:trHeight w:val="20"/>
        </w:trPr>
        <w:tc>
          <w:tcPr>
            <w:tcW w:w="321" w:type="pct"/>
          </w:tcPr>
          <w:p w14:paraId="173EDF8C" w14:textId="77777777" w:rsidR="008A360A" w:rsidRPr="00243FC0" w:rsidRDefault="008A360A" w:rsidP="00243FC0">
            <w:pPr>
              <w:pStyle w:val="a6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27" w:type="pct"/>
          </w:tcPr>
          <w:p w14:paraId="6212C2B7" w14:textId="1EDA2877" w:rsidR="008A360A" w:rsidRDefault="008A360A" w:rsidP="00C50A60">
            <w:pPr>
              <w:pStyle w:val="a6"/>
              <w:jc w:val="both"/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 xml:space="preserve">Утверждение муниципальной программы </w:t>
            </w:r>
            <w:r w:rsidRPr="009B76A7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развития кадрового потенциала</w:t>
            </w:r>
          </w:p>
        </w:tc>
        <w:tc>
          <w:tcPr>
            <w:tcW w:w="535" w:type="pct"/>
          </w:tcPr>
          <w:p w14:paraId="04C4E3EA" w14:textId="780A1E06" w:rsidR="008A360A" w:rsidRPr="002F73FE" w:rsidRDefault="008A360A" w:rsidP="008D7B24">
            <w:pPr>
              <w:pStyle w:val="a6"/>
              <w:rPr>
                <w:rStyle w:val="20"/>
                <w:rFonts w:ascii="Liberation Serif" w:eastAsiaTheme="minorHAnsi" w:hAnsi="Liberation Serif" w:cs="Liberation Serif"/>
                <w:color w:val="auto"/>
              </w:rPr>
            </w:pPr>
            <w:r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2020 год</w:t>
            </w:r>
          </w:p>
        </w:tc>
        <w:tc>
          <w:tcPr>
            <w:tcW w:w="617" w:type="pct"/>
          </w:tcPr>
          <w:p w14:paraId="10683E09" w14:textId="500F5735" w:rsidR="008A360A" w:rsidRDefault="008A360A" w:rsidP="008E56B5">
            <w:pPr>
              <w:pStyle w:val="a6"/>
              <w:rPr>
                <w:sz w:val="22"/>
                <w:szCs w:val="22"/>
              </w:rPr>
            </w:pPr>
            <w:r w:rsidRPr="008E56B5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МБУ «ОМЦ»</w:t>
            </w:r>
          </w:p>
        </w:tc>
      </w:tr>
      <w:tr w:rsidR="00917FDD" w:rsidRPr="00436B9F" w14:paraId="61EF0ABA" w14:textId="77777777" w:rsidTr="002F73FE">
        <w:trPr>
          <w:trHeight w:val="20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14:paraId="01F65387" w14:textId="77777777" w:rsidR="00420E0F" w:rsidRPr="002F73FE" w:rsidRDefault="00420E0F" w:rsidP="002F73FE">
            <w:pPr>
              <w:pStyle w:val="a6"/>
              <w:numPr>
                <w:ilvl w:val="0"/>
                <w:numId w:val="2"/>
              </w:numPr>
              <w:jc w:val="center"/>
              <w:rPr>
                <w:rStyle w:val="21"/>
                <w:rFonts w:ascii="Liberation Serif" w:eastAsiaTheme="minorHAnsi" w:hAnsi="Liberation Serif" w:cs="Liberation Serif"/>
                <w:i/>
                <w:color w:val="auto"/>
                <w:sz w:val="28"/>
                <w:szCs w:val="28"/>
              </w:rPr>
            </w:pPr>
            <w:r w:rsidRPr="002F73FE">
              <w:rPr>
                <w:rStyle w:val="21"/>
                <w:rFonts w:ascii="Liberation Serif" w:eastAsiaTheme="minorHAnsi" w:hAnsi="Liberation Serif" w:cs="Liberation Serif"/>
                <w:i/>
                <w:color w:val="auto"/>
                <w:sz w:val="28"/>
                <w:szCs w:val="28"/>
              </w:rPr>
              <w:t>Система оценки качества подготовки обучающихся</w:t>
            </w:r>
          </w:p>
        </w:tc>
      </w:tr>
      <w:tr w:rsidR="00276B76" w:rsidRPr="00436B9F" w14:paraId="3BE518DB" w14:textId="77777777" w:rsidTr="00B309AC">
        <w:trPr>
          <w:trHeight w:val="20"/>
        </w:trPr>
        <w:tc>
          <w:tcPr>
            <w:tcW w:w="321" w:type="pct"/>
          </w:tcPr>
          <w:p w14:paraId="2A7B739D" w14:textId="77777777" w:rsidR="00420E0F" w:rsidRPr="00A5540E" w:rsidRDefault="00420E0F" w:rsidP="00A5540E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3527" w:type="pct"/>
          </w:tcPr>
          <w:p w14:paraId="5D0F2A0C" w14:textId="77777777" w:rsidR="00420E0F" w:rsidRPr="00436B9F" w:rsidRDefault="00420E0F" w:rsidP="00B4322F">
            <w:pPr>
              <w:pStyle w:val="a6"/>
              <w:rPr>
                <w:sz w:val="24"/>
                <w:szCs w:val="24"/>
              </w:rPr>
            </w:pP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Обеспечение выполнения требований информационной безопасности на всех этапах сбора и обработки информации о качестве образования</w:t>
            </w:r>
          </w:p>
        </w:tc>
        <w:tc>
          <w:tcPr>
            <w:tcW w:w="535" w:type="pct"/>
          </w:tcPr>
          <w:p w14:paraId="29CCEA4C" w14:textId="77777777" w:rsidR="00420E0F" w:rsidRPr="002F73FE" w:rsidRDefault="00420E0F" w:rsidP="00F75591">
            <w:pPr>
              <w:pStyle w:val="a6"/>
              <w:rPr>
                <w:sz w:val="22"/>
                <w:szCs w:val="22"/>
              </w:rPr>
            </w:pPr>
            <w:r w:rsidRPr="002F73FE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Постоянно</w:t>
            </w:r>
          </w:p>
        </w:tc>
        <w:tc>
          <w:tcPr>
            <w:tcW w:w="617" w:type="pct"/>
          </w:tcPr>
          <w:p w14:paraId="35453A94" w14:textId="77777777" w:rsidR="00420E0F" w:rsidRPr="002F73FE" w:rsidRDefault="00243FC0" w:rsidP="00243FC0">
            <w:pPr>
              <w:pStyle w:val="a6"/>
              <w:rPr>
                <w:sz w:val="22"/>
                <w:szCs w:val="22"/>
              </w:rPr>
            </w:pPr>
            <w:r w:rsidRPr="00243FC0">
              <w:rPr>
                <w:sz w:val="22"/>
                <w:szCs w:val="22"/>
              </w:rPr>
              <w:t>МБУ «ОМЦ»</w:t>
            </w:r>
            <w:r w:rsidRPr="002F73FE">
              <w:rPr>
                <w:sz w:val="22"/>
                <w:szCs w:val="22"/>
              </w:rPr>
              <w:t xml:space="preserve"> </w:t>
            </w:r>
            <w:r w:rsidR="00420E0F" w:rsidRPr="002F73FE">
              <w:rPr>
                <w:sz w:val="22"/>
                <w:szCs w:val="22"/>
              </w:rPr>
              <w:t>ОО</w:t>
            </w:r>
          </w:p>
        </w:tc>
      </w:tr>
      <w:tr w:rsidR="00276B76" w:rsidRPr="00436B9F" w14:paraId="7D9DE06F" w14:textId="77777777" w:rsidTr="00B309AC">
        <w:trPr>
          <w:trHeight w:val="20"/>
        </w:trPr>
        <w:tc>
          <w:tcPr>
            <w:tcW w:w="321" w:type="pct"/>
          </w:tcPr>
          <w:p w14:paraId="5EF76246" w14:textId="77777777" w:rsidR="004F0145" w:rsidRPr="00A5540E" w:rsidRDefault="004F0145" w:rsidP="00A5540E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3527" w:type="pct"/>
          </w:tcPr>
          <w:p w14:paraId="5381F3AA" w14:textId="289DF996" w:rsidR="004F0145" w:rsidRPr="00436B9F" w:rsidRDefault="00F41E21" w:rsidP="00C63CEE">
            <w:pPr>
              <w:pStyle w:val="a6"/>
              <w:rPr>
                <w:rStyle w:val="20"/>
                <w:rFonts w:ascii="Liberation Serif" w:eastAsia="Arial Unicode MS" w:hAnsi="Liberation Serif" w:cs="Liberation Serif"/>
                <w:color w:val="auto"/>
                <w:sz w:val="24"/>
                <w:szCs w:val="24"/>
              </w:rPr>
            </w:pPr>
            <w:r w:rsidRPr="00436B9F">
              <w:rPr>
                <w:rStyle w:val="20"/>
                <w:rFonts w:ascii="Liberation Serif" w:eastAsia="Arial Unicode MS" w:hAnsi="Liberation Serif" w:cs="Liberation Serif"/>
                <w:color w:val="auto"/>
                <w:sz w:val="24"/>
                <w:szCs w:val="24"/>
              </w:rPr>
              <w:t>Организация участия</w:t>
            </w:r>
            <w:r>
              <w:rPr>
                <w:rStyle w:val="20"/>
                <w:rFonts w:ascii="Liberation Serif" w:eastAsia="Arial Unicode MS" w:hAnsi="Liberation Serif" w:cs="Liberation Serif"/>
                <w:color w:val="auto"/>
                <w:sz w:val="24"/>
                <w:szCs w:val="24"/>
              </w:rPr>
              <w:t xml:space="preserve"> в</w:t>
            </w:r>
            <w:r w:rsidRPr="00436B9F">
              <w:rPr>
                <w:rStyle w:val="20"/>
                <w:rFonts w:ascii="Liberation Serif" w:eastAsia="Arial Unicode MS" w:hAnsi="Liberation Serif" w:cs="Liberation Serif"/>
                <w:color w:val="auto"/>
                <w:sz w:val="24"/>
                <w:szCs w:val="24"/>
              </w:rPr>
              <w:t xml:space="preserve"> </w:t>
            </w:r>
            <w:r w:rsidR="004F0145" w:rsidRPr="00436B9F">
              <w:rPr>
                <w:rStyle w:val="20"/>
                <w:rFonts w:ascii="Liberation Serif" w:eastAsia="Arial Unicode MS" w:hAnsi="Liberation Serif" w:cs="Liberation Serif"/>
                <w:color w:val="auto"/>
                <w:sz w:val="24"/>
                <w:szCs w:val="24"/>
              </w:rPr>
              <w:t xml:space="preserve">региональных </w:t>
            </w:r>
            <w:r w:rsidR="004F0145" w:rsidRPr="00A8166F">
              <w:rPr>
                <w:rStyle w:val="20"/>
                <w:rFonts w:ascii="Liberation Serif" w:eastAsia="Arial Unicode MS" w:hAnsi="Liberation Serif" w:cs="Liberation Serif"/>
                <w:color w:val="auto"/>
                <w:sz w:val="24"/>
                <w:szCs w:val="24"/>
              </w:rPr>
              <w:t>процедур</w:t>
            </w:r>
            <w:r w:rsidRPr="00A8166F">
              <w:rPr>
                <w:rStyle w:val="20"/>
                <w:rFonts w:ascii="Liberation Serif" w:eastAsia="Arial Unicode MS" w:hAnsi="Liberation Serif" w:cs="Liberation Serif"/>
                <w:color w:val="auto"/>
                <w:sz w:val="24"/>
                <w:szCs w:val="24"/>
              </w:rPr>
              <w:t>ах</w:t>
            </w:r>
            <w:r w:rsidR="004F0145" w:rsidRPr="00A8166F">
              <w:rPr>
                <w:rStyle w:val="20"/>
                <w:rFonts w:ascii="Liberation Serif" w:eastAsia="Arial Unicode MS" w:hAnsi="Liberation Serif" w:cs="Liberation Serif"/>
                <w:color w:val="auto"/>
                <w:sz w:val="24"/>
                <w:szCs w:val="24"/>
              </w:rPr>
              <w:t xml:space="preserve"> по оценке качества подготовки обучающихся (предметных и метапредметных результатов) на регулярной основе (все классы, все предметы в начале учебного года — стартовая, в конце учебного</w:t>
            </w:r>
            <w:r w:rsidR="004F0145" w:rsidRPr="00436B9F">
              <w:rPr>
                <w:rStyle w:val="20"/>
                <w:rFonts w:ascii="Liberation Serif" w:eastAsia="Arial Unicode MS" w:hAnsi="Liberation Serif" w:cs="Liberation Serif"/>
                <w:color w:val="auto"/>
                <w:sz w:val="24"/>
                <w:szCs w:val="24"/>
              </w:rPr>
              <w:t xml:space="preserve"> года - итоговая - за исключением предметов и классов, по которым проводятся ВПР)</w:t>
            </w:r>
          </w:p>
        </w:tc>
        <w:tc>
          <w:tcPr>
            <w:tcW w:w="535" w:type="pct"/>
          </w:tcPr>
          <w:p w14:paraId="3B6DB19A" w14:textId="77777777" w:rsidR="004F0145" w:rsidRPr="002F73FE" w:rsidRDefault="004F0145" w:rsidP="008D7B24">
            <w:pPr>
              <w:pStyle w:val="a6"/>
              <w:rPr>
                <w:sz w:val="22"/>
                <w:szCs w:val="22"/>
              </w:rPr>
            </w:pPr>
            <w:r w:rsidRPr="002F73FE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Постоянно</w:t>
            </w:r>
          </w:p>
        </w:tc>
        <w:tc>
          <w:tcPr>
            <w:tcW w:w="617" w:type="pct"/>
          </w:tcPr>
          <w:p w14:paraId="7A43298C" w14:textId="77777777" w:rsidR="004F0145" w:rsidRPr="002F73FE" w:rsidRDefault="00243FC0" w:rsidP="008D7B24">
            <w:pPr>
              <w:pStyle w:val="a6"/>
              <w:rPr>
                <w:sz w:val="22"/>
                <w:szCs w:val="22"/>
              </w:rPr>
            </w:pPr>
            <w:r w:rsidRPr="00243FC0">
              <w:rPr>
                <w:sz w:val="22"/>
                <w:szCs w:val="22"/>
              </w:rPr>
              <w:t>МБУ «ОМЦ»</w:t>
            </w:r>
            <w:r w:rsidRPr="002F73FE">
              <w:rPr>
                <w:sz w:val="22"/>
                <w:szCs w:val="22"/>
              </w:rPr>
              <w:t xml:space="preserve"> </w:t>
            </w:r>
            <w:r w:rsidR="004F0145" w:rsidRPr="002F73FE">
              <w:rPr>
                <w:sz w:val="22"/>
                <w:szCs w:val="22"/>
              </w:rPr>
              <w:t>ОО</w:t>
            </w:r>
          </w:p>
        </w:tc>
      </w:tr>
      <w:tr w:rsidR="00276B76" w:rsidRPr="00436B9F" w14:paraId="613BC28D" w14:textId="77777777" w:rsidTr="00B309AC">
        <w:trPr>
          <w:trHeight w:val="20"/>
        </w:trPr>
        <w:tc>
          <w:tcPr>
            <w:tcW w:w="321" w:type="pct"/>
          </w:tcPr>
          <w:p w14:paraId="2CB7F6D7" w14:textId="77777777" w:rsidR="004F0145" w:rsidRPr="00A5540E" w:rsidRDefault="004F0145" w:rsidP="00A5540E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3527" w:type="pct"/>
          </w:tcPr>
          <w:p w14:paraId="28855AF7" w14:textId="77777777" w:rsidR="004F0145" w:rsidRPr="00436B9F" w:rsidRDefault="004F0145" w:rsidP="009D361D">
            <w:pPr>
              <w:pStyle w:val="a6"/>
              <w:jc w:val="both"/>
              <w:rPr>
                <w:sz w:val="24"/>
                <w:szCs w:val="24"/>
              </w:rPr>
            </w:pPr>
            <w:r w:rsidRPr="00436B9F">
              <w:rPr>
                <w:rStyle w:val="20"/>
                <w:rFonts w:ascii="Liberation Serif" w:eastAsia="Arial Unicode MS" w:hAnsi="Liberation Serif" w:cs="Liberation Serif"/>
                <w:color w:val="auto"/>
                <w:sz w:val="24"/>
                <w:szCs w:val="24"/>
              </w:rPr>
              <w:t xml:space="preserve">Организация участия </w:t>
            </w:r>
            <w:r w:rsidR="00C24E26" w:rsidRPr="00436B9F">
              <w:rPr>
                <w:rStyle w:val="20"/>
                <w:rFonts w:ascii="Liberation Serif" w:eastAsia="Arial Unicode MS" w:hAnsi="Liberation Serif" w:cs="Liberation Serif"/>
                <w:color w:val="auto"/>
                <w:sz w:val="24"/>
                <w:szCs w:val="24"/>
              </w:rPr>
              <w:t>ОО</w:t>
            </w:r>
            <w:r w:rsidR="008A7E02">
              <w:rPr>
                <w:rStyle w:val="20"/>
                <w:rFonts w:ascii="Liberation Serif" w:eastAsia="Arial Unicode MS" w:hAnsi="Liberation Serif" w:cs="Liberation Serif"/>
                <w:color w:val="auto"/>
                <w:sz w:val="24"/>
                <w:szCs w:val="24"/>
              </w:rPr>
              <w:t xml:space="preserve"> </w:t>
            </w:r>
            <w:r w:rsidRPr="00436B9F">
              <w:rPr>
                <w:rStyle w:val="20"/>
                <w:rFonts w:ascii="Liberation Serif" w:eastAsia="Arial Unicode MS" w:hAnsi="Liberation Serif" w:cs="Liberation Serif"/>
                <w:color w:val="auto"/>
                <w:sz w:val="24"/>
                <w:szCs w:val="24"/>
              </w:rPr>
              <w:t>во Всероссийских проверочных работах</w:t>
            </w:r>
          </w:p>
        </w:tc>
        <w:tc>
          <w:tcPr>
            <w:tcW w:w="535" w:type="pct"/>
          </w:tcPr>
          <w:p w14:paraId="1EFF8CCD" w14:textId="77777777" w:rsidR="004F0145" w:rsidRPr="002F73FE" w:rsidRDefault="004F0145" w:rsidP="008D7B24">
            <w:pPr>
              <w:pStyle w:val="a6"/>
              <w:rPr>
                <w:sz w:val="22"/>
                <w:szCs w:val="22"/>
              </w:rPr>
            </w:pPr>
            <w:r w:rsidRPr="002F73FE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Постоянно</w:t>
            </w:r>
          </w:p>
        </w:tc>
        <w:tc>
          <w:tcPr>
            <w:tcW w:w="617" w:type="pct"/>
          </w:tcPr>
          <w:p w14:paraId="4CC94A7F" w14:textId="77777777" w:rsidR="004F0145" w:rsidRPr="002F73FE" w:rsidRDefault="00243FC0" w:rsidP="008D7B2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«ОМЦ» </w:t>
            </w:r>
            <w:r w:rsidR="004F0145" w:rsidRPr="002F73FE">
              <w:rPr>
                <w:sz w:val="22"/>
                <w:szCs w:val="22"/>
              </w:rPr>
              <w:t>ОО</w:t>
            </w:r>
          </w:p>
        </w:tc>
      </w:tr>
      <w:tr w:rsidR="00276B76" w:rsidRPr="00436B9F" w14:paraId="203C08CD" w14:textId="77777777" w:rsidTr="00B309AC">
        <w:trPr>
          <w:trHeight w:val="20"/>
        </w:trPr>
        <w:tc>
          <w:tcPr>
            <w:tcW w:w="321" w:type="pct"/>
          </w:tcPr>
          <w:p w14:paraId="4CA381F3" w14:textId="77777777" w:rsidR="004F0145" w:rsidRPr="00A5540E" w:rsidRDefault="004F0145" w:rsidP="00A5540E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3527" w:type="pct"/>
          </w:tcPr>
          <w:p w14:paraId="37BD223E" w14:textId="77777777" w:rsidR="004F0145" w:rsidRPr="00436B9F" w:rsidRDefault="004F0145" w:rsidP="009D361D">
            <w:pPr>
              <w:pStyle w:val="a6"/>
              <w:jc w:val="both"/>
              <w:rPr>
                <w:sz w:val="24"/>
                <w:szCs w:val="24"/>
              </w:rPr>
            </w:pPr>
            <w:r w:rsidRPr="00436B9F">
              <w:rPr>
                <w:rStyle w:val="20"/>
                <w:rFonts w:ascii="Liberation Serif" w:eastAsia="Arial Unicode MS" w:hAnsi="Liberation Serif" w:cs="Liberation Serif"/>
                <w:color w:val="auto"/>
                <w:sz w:val="24"/>
                <w:szCs w:val="24"/>
              </w:rPr>
              <w:t>Использование системы показателей оценки качества подготовки обучающихся (по базовой подготовке (минимальный уровень), по подготовке высокого уровня, по индивидуализации обучения) для анализа состояния системы образования муниципалитета</w:t>
            </w:r>
          </w:p>
        </w:tc>
        <w:tc>
          <w:tcPr>
            <w:tcW w:w="535" w:type="pct"/>
          </w:tcPr>
          <w:p w14:paraId="6DD76BA1" w14:textId="77777777" w:rsidR="004F0145" w:rsidRPr="002F73FE" w:rsidRDefault="004F0145" w:rsidP="008D7B24">
            <w:pPr>
              <w:pStyle w:val="a6"/>
              <w:rPr>
                <w:sz w:val="22"/>
                <w:szCs w:val="22"/>
              </w:rPr>
            </w:pPr>
            <w:r w:rsidRPr="002F73FE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Постоянно</w:t>
            </w:r>
          </w:p>
        </w:tc>
        <w:tc>
          <w:tcPr>
            <w:tcW w:w="617" w:type="pct"/>
          </w:tcPr>
          <w:p w14:paraId="7C48E7C9" w14:textId="77777777" w:rsidR="00243FC0" w:rsidRDefault="00243FC0" w:rsidP="00243FC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</w:p>
          <w:p w14:paraId="13F1043B" w14:textId="77777777" w:rsidR="004F0145" w:rsidRPr="002F73FE" w:rsidRDefault="00243FC0" w:rsidP="008D7B2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«ОМЦ» </w:t>
            </w:r>
            <w:r w:rsidR="004F0145" w:rsidRPr="002F73FE">
              <w:rPr>
                <w:sz w:val="22"/>
                <w:szCs w:val="22"/>
              </w:rPr>
              <w:t>ОО</w:t>
            </w:r>
          </w:p>
        </w:tc>
      </w:tr>
      <w:tr w:rsidR="00276B76" w:rsidRPr="00436B9F" w14:paraId="228C5164" w14:textId="77777777" w:rsidTr="00B309AC">
        <w:trPr>
          <w:trHeight w:val="20"/>
        </w:trPr>
        <w:tc>
          <w:tcPr>
            <w:tcW w:w="321" w:type="pct"/>
          </w:tcPr>
          <w:p w14:paraId="3A2A713F" w14:textId="77777777" w:rsidR="004F0145" w:rsidRPr="00A5540E" w:rsidRDefault="004F0145" w:rsidP="00A5540E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3527" w:type="pct"/>
          </w:tcPr>
          <w:p w14:paraId="09475063" w14:textId="77777777" w:rsidR="004F0145" w:rsidRPr="00436B9F" w:rsidRDefault="001945E7" w:rsidP="009D361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rStyle w:val="20"/>
                <w:rFonts w:ascii="Liberation Serif" w:eastAsia="Arial Unicode MS" w:hAnsi="Liberation Serif" w:cs="Liberation Serif"/>
                <w:color w:val="auto"/>
                <w:sz w:val="24"/>
                <w:szCs w:val="24"/>
              </w:rPr>
              <w:t xml:space="preserve">Использование результатов регионального </w:t>
            </w:r>
            <w:r w:rsidR="004F0145" w:rsidRPr="00436B9F">
              <w:rPr>
                <w:rStyle w:val="20"/>
                <w:rFonts w:ascii="Liberation Serif" w:eastAsia="Arial Unicode MS" w:hAnsi="Liberation Serif" w:cs="Liberation Serif"/>
                <w:color w:val="auto"/>
                <w:sz w:val="24"/>
                <w:szCs w:val="24"/>
              </w:rPr>
              <w:t>мониторинга достижения показателей оценки качества подготовки обучающихся (по базовой подготовке (минимальный уровень), по подготовке высокого уровня, по индивидуализации обучения)</w:t>
            </w:r>
          </w:p>
        </w:tc>
        <w:tc>
          <w:tcPr>
            <w:tcW w:w="535" w:type="pct"/>
          </w:tcPr>
          <w:p w14:paraId="0FE398EB" w14:textId="77777777" w:rsidR="004F0145" w:rsidRPr="002F73FE" w:rsidRDefault="004F0145" w:rsidP="008D7B24">
            <w:pPr>
              <w:pStyle w:val="a6"/>
              <w:rPr>
                <w:sz w:val="22"/>
                <w:szCs w:val="22"/>
              </w:rPr>
            </w:pPr>
            <w:r w:rsidRPr="002F73FE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Постоянно</w:t>
            </w:r>
          </w:p>
        </w:tc>
        <w:tc>
          <w:tcPr>
            <w:tcW w:w="617" w:type="pct"/>
          </w:tcPr>
          <w:p w14:paraId="296E36A1" w14:textId="77777777" w:rsidR="00243FC0" w:rsidRDefault="00243FC0" w:rsidP="00243FC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</w:p>
          <w:p w14:paraId="04328E5E" w14:textId="77777777" w:rsidR="004F0145" w:rsidRPr="002F73FE" w:rsidRDefault="00243FC0" w:rsidP="00243FC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«ОМЦ» </w:t>
            </w:r>
            <w:r w:rsidRPr="002F73FE">
              <w:rPr>
                <w:sz w:val="22"/>
                <w:szCs w:val="22"/>
              </w:rPr>
              <w:t>ОО</w:t>
            </w:r>
          </w:p>
        </w:tc>
      </w:tr>
      <w:tr w:rsidR="00276B76" w:rsidRPr="00436B9F" w14:paraId="714011B9" w14:textId="77777777" w:rsidTr="00B309AC">
        <w:trPr>
          <w:trHeight w:val="20"/>
        </w:trPr>
        <w:tc>
          <w:tcPr>
            <w:tcW w:w="321" w:type="pct"/>
          </w:tcPr>
          <w:p w14:paraId="7C1B275E" w14:textId="77777777" w:rsidR="004F0145" w:rsidRPr="00A5540E" w:rsidRDefault="004F0145" w:rsidP="00A5540E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3527" w:type="pct"/>
          </w:tcPr>
          <w:p w14:paraId="38C22A46" w14:textId="79C09906" w:rsidR="004F0145" w:rsidRPr="00FC0E52" w:rsidRDefault="004F0145" w:rsidP="00A8166F">
            <w:pPr>
              <w:pStyle w:val="a6"/>
              <w:jc w:val="both"/>
              <w:rPr>
                <w:sz w:val="24"/>
                <w:szCs w:val="24"/>
              </w:rPr>
            </w:pPr>
            <w:r w:rsidRPr="00FC0E52">
              <w:rPr>
                <w:rStyle w:val="20"/>
                <w:rFonts w:ascii="Liberation Serif" w:eastAsia="Arial Unicode MS" w:hAnsi="Liberation Serif" w:cs="Liberation Serif"/>
                <w:color w:val="auto"/>
                <w:sz w:val="24"/>
                <w:szCs w:val="24"/>
              </w:rPr>
              <w:t xml:space="preserve">Проведение анализа по нескольким процедурам оценки качества образования </w:t>
            </w:r>
          </w:p>
        </w:tc>
        <w:tc>
          <w:tcPr>
            <w:tcW w:w="535" w:type="pct"/>
          </w:tcPr>
          <w:p w14:paraId="0BDC9347" w14:textId="77777777" w:rsidR="004F0145" w:rsidRPr="002F73FE" w:rsidRDefault="004F0145" w:rsidP="008D7B24">
            <w:pPr>
              <w:pStyle w:val="a6"/>
              <w:rPr>
                <w:sz w:val="22"/>
                <w:szCs w:val="22"/>
              </w:rPr>
            </w:pPr>
            <w:r w:rsidRPr="002F73FE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Постоянно</w:t>
            </w:r>
          </w:p>
        </w:tc>
        <w:tc>
          <w:tcPr>
            <w:tcW w:w="617" w:type="pct"/>
          </w:tcPr>
          <w:p w14:paraId="280AC816" w14:textId="77777777" w:rsidR="00243FC0" w:rsidRDefault="00243FC0" w:rsidP="00243FC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</w:p>
          <w:p w14:paraId="40AABDCC" w14:textId="77777777" w:rsidR="004F0145" w:rsidRPr="002F73FE" w:rsidRDefault="00243FC0" w:rsidP="00243FC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«ОМЦ» </w:t>
            </w:r>
            <w:r w:rsidRPr="002F73FE">
              <w:rPr>
                <w:sz w:val="22"/>
                <w:szCs w:val="22"/>
              </w:rPr>
              <w:t>ОО</w:t>
            </w:r>
          </w:p>
        </w:tc>
      </w:tr>
      <w:tr w:rsidR="00276B76" w:rsidRPr="00436B9F" w14:paraId="090AE87D" w14:textId="77777777" w:rsidTr="00B309AC">
        <w:trPr>
          <w:trHeight w:val="20"/>
        </w:trPr>
        <w:tc>
          <w:tcPr>
            <w:tcW w:w="321" w:type="pct"/>
          </w:tcPr>
          <w:p w14:paraId="41F4E583" w14:textId="77777777" w:rsidR="004F0145" w:rsidRPr="00A5540E" w:rsidRDefault="004F0145" w:rsidP="00A5540E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3527" w:type="pct"/>
          </w:tcPr>
          <w:p w14:paraId="6B159D71" w14:textId="77777777" w:rsidR="004F0145" w:rsidRPr="00436B9F" w:rsidRDefault="004F0145" w:rsidP="00436312">
            <w:pPr>
              <w:pStyle w:val="a6"/>
              <w:jc w:val="both"/>
              <w:rPr>
                <w:rStyle w:val="1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 w:rsidRPr="00436B9F">
              <w:rPr>
                <w:rStyle w:val="1"/>
                <w:rFonts w:ascii="Liberation Serif" w:eastAsia="Arial Unicode MS" w:hAnsi="Liberation Serif" w:cs="Liberation Serif"/>
                <w:color w:val="auto"/>
                <w:sz w:val="24"/>
                <w:szCs w:val="24"/>
              </w:rPr>
              <w:t xml:space="preserve">Использование адресных рекомендаций, в том числе для принятия управленческих решений, по результатам комплексного анализа по нескольким процедурам оценки качества образования </w:t>
            </w:r>
          </w:p>
        </w:tc>
        <w:tc>
          <w:tcPr>
            <w:tcW w:w="535" w:type="pct"/>
          </w:tcPr>
          <w:p w14:paraId="3745E380" w14:textId="77777777" w:rsidR="004F0145" w:rsidRPr="002F73FE" w:rsidRDefault="004F0145" w:rsidP="008D7B24">
            <w:pPr>
              <w:pStyle w:val="a6"/>
              <w:rPr>
                <w:sz w:val="22"/>
                <w:szCs w:val="22"/>
              </w:rPr>
            </w:pPr>
            <w:r w:rsidRPr="002F73FE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Постоянно</w:t>
            </w:r>
          </w:p>
        </w:tc>
        <w:tc>
          <w:tcPr>
            <w:tcW w:w="617" w:type="pct"/>
          </w:tcPr>
          <w:p w14:paraId="0F356B43" w14:textId="77777777" w:rsidR="00243FC0" w:rsidRDefault="00243FC0" w:rsidP="00243FC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</w:p>
          <w:p w14:paraId="0F60A0F1" w14:textId="77777777" w:rsidR="004F0145" w:rsidRPr="002F73FE" w:rsidRDefault="00243FC0" w:rsidP="00243FC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«ОМЦ» </w:t>
            </w:r>
            <w:r w:rsidRPr="002F73FE">
              <w:rPr>
                <w:sz w:val="22"/>
                <w:szCs w:val="22"/>
              </w:rPr>
              <w:t>ОО</w:t>
            </w:r>
          </w:p>
        </w:tc>
      </w:tr>
      <w:tr w:rsidR="00276B76" w:rsidRPr="00436B9F" w14:paraId="2D90ACC2" w14:textId="77777777" w:rsidTr="00B309AC">
        <w:trPr>
          <w:trHeight w:val="20"/>
        </w:trPr>
        <w:tc>
          <w:tcPr>
            <w:tcW w:w="321" w:type="pct"/>
          </w:tcPr>
          <w:p w14:paraId="0285B9F6" w14:textId="77777777" w:rsidR="004F0145" w:rsidRPr="00A5540E" w:rsidRDefault="004F0145" w:rsidP="00A5540E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3527" w:type="pct"/>
          </w:tcPr>
          <w:p w14:paraId="5F3BCED5" w14:textId="77777777" w:rsidR="004F0145" w:rsidRPr="00436B9F" w:rsidRDefault="004F0145" w:rsidP="00F421B4">
            <w:pPr>
              <w:pStyle w:val="a6"/>
              <w:rPr>
                <w:rStyle w:val="1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 w:rsidRPr="00436B9F">
              <w:rPr>
                <w:rStyle w:val="1"/>
                <w:rFonts w:ascii="Liberation Serif" w:eastAsia="Arial Unicode MS" w:hAnsi="Liberation Serif" w:cs="Liberation Serif"/>
                <w:color w:val="auto"/>
                <w:sz w:val="24"/>
                <w:szCs w:val="24"/>
              </w:rPr>
              <w:t>Обеспечение выполнения требований информационной безопасности на всех этапах сбора и обработки информации о качестве образования</w:t>
            </w:r>
          </w:p>
        </w:tc>
        <w:tc>
          <w:tcPr>
            <w:tcW w:w="535" w:type="pct"/>
          </w:tcPr>
          <w:p w14:paraId="147AB1A0" w14:textId="77777777" w:rsidR="004F0145" w:rsidRPr="002F73FE" w:rsidRDefault="004F0145" w:rsidP="008D7B24">
            <w:pPr>
              <w:pStyle w:val="a6"/>
              <w:rPr>
                <w:sz w:val="22"/>
                <w:szCs w:val="22"/>
              </w:rPr>
            </w:pPr>
            <w:r w:rsidRPr="002F73FE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Постоянно</w:t>
            </w:r>
          </w:p>
        </w:tc>
        <w:tc>
          <w:tcPr>
            <w:tcW w:w="617" w:type="pct"/>
          </w:tcPr>
          <w:p w14:paraId="41FD155A" w14:textId="77777777" w:rsidR="00A5540E" w:rsidRDefault="00A5540E" w:rsidP="00A5540E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</w:p>
          <w:p w14:paraId="2528E973" w14:textId="77777777" w:rsidR="004F0145" w:rsidRPr="002F73FE" w:rsidRDefault="00A5540E" w:rsidP="00A5540E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«ОМЦ» ОО</w:t>
            </w:r>
          </w:p>
        </w:tc>
      </w:tr>
      <w:tr w:rsidR="00276B76" w:rsidRPr="00436B9F" w14:paraId="20ACC51A" w14:textId="77777777" w:rsidTr="00B309AC">
        <w:trPr>
          <w:trHeight w:val="20"/>
        </w:trPr>
        <w:tc>
          <w:tcPr>
            <w:tcW w:w="321" w:type="pct"/>
          </w:tcPr>
          <w:p w14:paraId="224048FF" w14:textId="77777777" w:rsidR="004F0145" w:rsidRPr="00A5540E" w:rsidRDefault="004F0145" w:rsidP="00A5540E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3527" w:type="pct"/>
          </w:tcPr>
          <w:p w14:paraId="173D3329" w14:textId="77777777" w:rsidR="004F0145" w:rsidRPr="00436B9F" w:rsidRDefault="004F0145" w:rsidP="009D361D">
            <w:pPr>
              <w:pStyle w:val="a6"/>
              <w:jc w:val="both"/>
              <w:rPr>
                <w:rStyle w:val="1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 w:rsidRPr="00436B9F">
              <w:rPr>
                <w:rStyle w:val="1"/>
                <w:rFonts w:ascii="Liberation Serif" w:eastAsia="Arial Unicode MS" w:hAnsi="Liberation Serif" w:cs="Liberation Serif"/>
                <w:color w:val="auto"/>
                <w:sz w:val="24"/>
                <w:szCs w:val="24"/>
              </w:rPr>
              <w:t>Использование учебных пособий, методических материалов и методических рекомендаций</w:t>
            </w:r>
          </w:p>
        </w:tc>
        <w:tc>
          <w:tcPr>
            <w:tcW w:w="535" w:type="pct"/>
          </w:tcPr>
          <w:p w14:paraId="21E05B2D" w14:textId="77777777" w:rsidR="004F0145" w:rsidRPr="002F73FE" w:rsidRDefault="004F0145" w:rsidP="008D7B24">
            <w:pPr>
              <w:pStyle w:val="a6"/>
              <w:rPr>
                <w:sz w:val="22"/>
                <w:szCs w:val="22"/>
              </w:rPr>
            </w:pPr>
            <w:r w:rsidRPr="002F73FE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Постоянно</w:t>
            </w:r>
          </w:p>
        </w:tc>
        <w:tc>
          <w:tcPr>
            <w:tcW w:w="617" w:type="pct"/>
          </w:tcPr>
          <w:p w14:paraId="3716986D" w14:textId="77777777" w:rsidR="00A5540E" w:rsidRDefault="00A5540E" w:rsidP="00A5540E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</w:p>
          <w:p w14:paraId="78E26795" w14:textId="77777777" w:rsidR="004F0145" w:rsidRPr="002F73FE" w:rsidRDefault="00A5540E" w:rsidP="00A5540E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«ОМЦ» ОО</w:t>
            </w:r>
          </w:p>
        </w:tc>
      </w:tr>
      <w:tr w:rsidR="0074091A" w:rsidRPr="00436B9F" w14:paraId="608D9370" w14:textId="77777777" w:rsidTr="00B309AC">
        <w:trPr>
          <w:trHeight w:val="20"/>
        </w:trPr>
        <w:tc>
          <w:tcPr>
            <w:tcW w:w="321" w:type="pct"/>
          </w:tcPr>
          <w:p w14:paraId="1F124798" w14:textId="77777777" w:rsidR="0074091A" w:rsidRPr="00A5540E" w:rsidRDefault="0074091A" w:rsidP="00A5540E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3527" w:type="pct"/>
          </w:tcPr>
          <w:p w14:paraId="1B516132" w14:textId="6F56B1E6" w:rsidR="0074091A" w:rsidRPr="00436B9F" w:rsidRDefault="0074091A" w:rsidP="00A8166F">
            <w:pPr>
              <w:pStyle w:val="a6"/>
              <w:jc w:val="both"/>
              <w:rPr>
                <w:rStyle w:val="1"/>
                <w:rFonts w:ascii="Liberation Serif" w:eastAsia="Arial Unicode MS" w:hAnsi="Liberation Serif" w:cs="Liberation Serif"/>
                <w:color w:val="auto"/>
                <w:sz w:val="24"/>
                <w:szCs w:val="24"/>
              </w:rPr>
            </w:pPr>
            <w:r w:rsidRPr="00A8166F">
              <w:rPr>
                <w:rStyle w:val="1"/>
                <w:rFonts w:ascii="Liberation Serif" w:eastAsia="Arial Unicode MS" w:hAnsi="Liberation Serif" w:cs="Liberation Serif"/>
                <w:color w:val="auto"/>
                <w:sz w:val="24"/>
                <w:szCs w:val="24"/>
              </w:rPr>
              <w:t>Ежегодный методи</w:t>
            </w:r>
            <w:r w:rsidR="00F379A3" w:rsidRPr="00A8166F">
              <w:rPr>
                <w:rStyle w:val="1"/>
                <w:rFonts w:ascii="Liberation Serif" w:eastAsia="Arial Unicode MS" w:hAnsi="Liberation Serif" w:cs="Liberation Serif"/>
                <w:color w:val="auto"/>
                <w:sz w:val="24"/>
                <w:szCs w:val="24"/>
              </w:rPr>
              <w:t xml:space="preserve">ческий анализ результатов ГИА. </w:t>
            </w:r>
            <w:r w:rsidRPr="00A8166F">
              <w:rPr>
                <w:rStyle w:val="1"/>
                <w:rFonts w:ascii="Liberation Serif" w:eastAsia="Arial Unicode MS" w:hAnsi="Liberation Serif" w:cs="Liberation Serif"/>
                <w:color w:val="auto"/>
                <w:sz w:val="24"/>
                <w:szCs w:val="24"/>
              </w:rPr>
              <w:t>Анализ результатов ВПР и др. диагностических</w:t>
            </w:r>
            <w:r w:rsidRPr="00436B9F">
              <w:rPr>
                <w:rStyle w:val="1"/>
                <w:rFonts w:ascii="Liberation Serif" w:eastAsia="Arial Unicode MS" w:hAnsi="Liberation Serif" w:cs="Liberation Serif"/>
                <w:color w:val="auto"/>
                <w:sz w:val="24"/>
                <w:szCs w:val="24"/>
              </w:rPr>
              <w:t xml:space="preserve"> процедур. Размещение на сайте МОУО</w:t>
            </w:r>
          </w:p>
        </w:tc>
        <w:tc>
          <w:tcPr>
            <w:tcW w:w="535" w:type="pct"/>
          </w:tcPr>
          <w:p w14:paraId="1C0A7FE0" w14:textId="77777777" w:rsidR="0074091A" w:rsidRPr="002F73FE" w:rsidRDefault="0074091A" w:rsidP="0074091A">
            <w:pPr>
              <w:pStyle w:val="a6"/>
              <w:rPr>
                <w:sz w:val="22"/>
                <w:szCs w:val="22"/>
              </w:rPr>
            </w:pPr>
            <w:r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Ежегодно</w:t>
            </w:r>
          </w:p>
        </w:tc>
        <w:tc>
          <w:tcPr>
            <w:tcW w:w="617" w:type="pct"/>
          </w:tcPr>
          <w:p w14:paraId="59D87D81" w14:textId="77777777" w:rsidR="0074091A" w:rsidRPr="002F73FE" w:rsidRDefault="00070E77" w:rsidP="00070E77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«ОМЦ» </w:t>
            </w:r>
            <w:r w:rsidR="0074091A" w:rsidRPr="002F73FE">
              <w:rPr>
                <w:sz w:val="22"/>
                <w:szCs w:val="22"/>
              </w:rPr>
              <w:t xml:space="preserve"> </w:t>
            </w:r>
          </w:p>
          <w:p w14:paraId="6153A27E" w14:textId="77777777" w:rsidR="0074091A" w:rsidRPr="002F73FE" w:rsidRDefault="007B74F5" w:rsidP="008D7B2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ММО</w:t>
            </w:r>
          </w:p>
        </w:tc>
      </w:tr>
      <w:tr w:rsidR="00276B76" w:rsidRPr="00436B9F" w14:paraId="086D701A" w14:textId="77777777" w:rsidTr="00B309AC">
        <w:trPr>
          <w:trHeight w:val="20"/>
        </w:trPr>
        <w:tc>
          <w:tcPr>
            <w:tcW w:w="321" w:type="pct"/>
          </w:tcPr>
          <w:p w14:paraId="325E1D75" w14:textId="77777777" w:rsidR="002A1C0C" w:rsidRPr="00A5540E" w:rsidRDefault="002A1C0C" w:rsidP="00A5540E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3527" w:type="pct"/>
          </w:tcPr>
          <w:p w14:paraId="5F9CEF50" w14:textId="171E3EAD" w:rsidR="002A1C0C" w:rsidRPr="00436B9F" w:rsidRDefault="002A1C0C" w:rsidP="00070E77">
            <w:pPr>
              <w:pStyle w:val="a6"/>
              <w:rPr>
                <w:rStyle w:val="1"/>
                <w:rFonts w:ascii="Liberation Serif" w:eastAsia="Arial Unicode MS" w:hAnsi="Liberation Serif" w:cs="Liberation Serif"/>
                <w:color w:val="auto"/>
                <w:sz w:val="24"/>
                <w:szCs w:val="24"/>
              </w:rPr>
            </w:pPr>
            <w:r w:rsidRPr="00436B9F">
              <w:rPr>
                <w:rStyle w:val="1"/>
                <w:rFonts w:ascii="Liberation Serif" w:eastAsia="Arial Unicode MS" w:hAnsi="Liberation Serif" w:cs="Liberation Serif"/>
                <w:color w:val="auto"/>
                <w:sz w:val="24"/>
                <w:szCs w:val="24"/>
              </w:rPr>
              <w:t>Р</w:t>
            </w:r>
            <w:r w:rsidR="00F379A3">
              <w:rPr>
                <w:rStyle w:val="1"/>
                <w:rFonts w:ascii="Liberation Serif" w:eastAsia="Arial Unicode MS" w:hAnsi="Liberation Serif" w:cs="Liberation Serif"/>
                <w:color w:val="auto"/>
                <w:sz w:val="24"/>
                <w:szCs w:val="24"/>
              </w:rPr>
              <w:t xml:space="preserve">еализация мероприятий в рамках </w:t>
            </w:r>
            <w:r w:rsidRPr="00436B9F">
              <w:rPr>
                <w:rStyle w:val="1"/>
                <w:rFonts w:ascii="Liberation Serif" w:eastAsia="Arial Unicode MS" w:hAnsi="Liberation Serif" w:cs="Liberation Serif"/>
                <w:color w:val="auto"/>
                <w:sz w:val="24"/>
                <w:szCs w:val="24"/>
              </w:rPr>
              <w:t xml:space="preserve">муниципальных методических </w:t>
            </w:r>
            <w:r w:rsidR="00070E77">
              <w:rPr>
                <w:rStyle w:val="1"/>
                <w:rFonts w:ascii="Liberation Serif" w:eastAsia="Arial Unicode MS" w:hAnsi="Liberation Serif" w:cs="Liberation Serif"/>
                <w:color w:val="auto"/>
                <w:sz w:val="24"/>
                <w:szCs w:val="24"/>
              </w:rPr>
              <w:t>конкурсов, проектов</w:t>
            </w:r>
          </w:p>
        </w:tc>
        <w:tc>
          <w:tcPr>
            <w:tcW w:w="535" w:type="pct"/>
          </w:tcPr>
          <w:p w14:paraId="2295B9CA" w14:textId="77777777" w:rsidR="002A1C0C" w:rsidRPr="002F73FE" w:rsidRDefault="002A1C0C" w:rsidP="008D7B24">
            <w:pPr>
              <w:pStyle w:val="a6"/>
              <w:rPr>
                <w:sz w:val="22"/>
                <w:szCs w:val="22"/>
              </w:rPr>
            </w:pPr>
            <w:r w:rsidRPr="002F73FE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Постоянно</w:t>
            </w:r>
          </w:p>
        </w:tc>
        <w:tc>
          <w:tcPr>
            <w:tcW w:w="617" w:type="pct"/>
          </w:tcPr>
          <w:p w14:paraId="6505392C" w14:textId="77777777" w:rsidR="00070E77" w:rsidRDefault="00070E77" w:rsidP="00070E77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</w:p>
          <w:p w14:paraId="146F2F12" w14:textId="77777777" w:rsidR="002A1C0C" w:rsidRPr="002F73FE" w:rsidRDefault="00070E77" w:rsidP="00070E77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«ОМЦ» ОО</w:t>
            </w:r>
          </w:p>
        </w:tc>
      </w:tr>
      <w:tr w:rsidR="00917FDD" w:rsidRPr="00436B9F" w14:paraId="61614C06" w14:textId="77777777" w:rsidTr="002F73FE">
        <w:trPr>
          <w:trHeight w:val="20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14:paraId="69724F83" w14:textId="77777777" w:rsidR="002A1C0C" w:rsidRPr="002F73FE" w:rsidRDefault="002A1C0C" w:rsidP="002F73FE">
            <w:pPr>
              <w:pStyle w:val="a6"/>
              <w:numPr>
                <w:ilvl w:val="0"/>
                <w:numId w:val="2"/>
              </w:numPr>
              <w:jc w:val="center"/>
              <w:rPr>
                <w:rStyle w:val="21"/>
                <w:rFonts w:ascii="Liberation Serif" w:eastAsiaTheme="minorHAnsi" w:hAnsi="Liberation Serif" w:cs="Liberation Serif"/>
                <w:i/>
                <w:color w:val="auto"/>
                <w:sz w:val="28"/>
                <w:szCs w:val="28"/>
              </w:rPr>
            </w:pPr>
            <w:r w:rsidRPr="002F73FE">
              <w:rPr>
                <w:rStyle w:val="21"/>
                <w:rFonts w:ascii="Liberation Serif" w:eastAsiaTheme="minorHAnsi" w:hAnsi="Liberation Serif" w:cs="Liberation Serif"/>
                <w:i/>
                <w:color w:val="auto"/>
                <w:sz w:val="28"/>
                <w:szCs w:val="28"/>
              </w:rPr>
              <w:t>Система обеспечения объективности процедур оценки качества образования</w:t>
            </w:r>
          </w:p>
        </w:tc>
      </w:tr>
      <w:tr w:rsidR="00276B76" w:rsidRPr="00436B9F" w14:paraId="427AD7E4" w14:textId="77777777" w:rsidTr="00B309AC">
        <w:trPr>
          <w:trHeight w:val="20"/>
        </w:trPr>
        <w:tc>
          <w:tcPr>
            <w:tcW w:w="321" w:type="pct"/>
          </w:tcPr>
          <w:p w14:paraId="6CAE708C" w14:textId="77777777" w:rsidR="00794613" w:rsidRPr="0031733D" w:rsidRDefault="00794613" w:rsidP="0031733D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3527" w:type="pct"/>
          </w:tcPr>
          <w:p w14:paraId="7B209A0D" w14:textId="77777777" w:rsidR="00794613" w:rsidRPr="00436B9F" w:rsidRDefault="00794613" w:rsidP="009D361D">
            <w:pPr>
              <w:pStyle w:val="a6"/>
              <w:jc w:val="both"/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  <w:lang w:eastAsia="en-US" w:bidi="ar-SA"/>
              </w:rPr>
              <w:t>Проведение мероприятий по повышению объективности оценки результатов в образовательной организации</w:t>
            </w:r>
            <w:r w:rsidR="002F314A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  <w:lang w:eastAsia="en-US" w:bidi="ar-SA"/>
              </w:rPr>
              <w:t xml:space="preserve"> в соответствии с показателями обеспечения объективности процедур оценки качества образования Свердловской области</w:t>
            </w:r>
          </w:p>
        </w:tc>
        <w:tc>
          <w:tcPr>
            <w:tcW w:w="535" w:type="pct"/>
          </w:tcPr>
          <w:p w14:paraId="2CC2D3D8" w14:textId="77777777" w:rsidR="00794613" w:rsidRPr="002F73FE" w:rsidRDefault="00794613" w:rsidP="00D9252E">
            <w:pPr>
              <w:pStyle w:val="a6"/>
              <w:rPr>
                <w:sz w:val="22"/>
                <w:szCs w:val="22"/>
              </w:rPr>
            </w:pPr>
            <w:r w:rsidRPr="002F73FE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Постоянно</w:t>
            </w:r>
          </w:p>
        </w:tc>
        <w:tc>
          <w:tcPr>
            <w:tcW w:w="617" w:type="pct"/>
          </w:tcPr>
          <w:p w14:paraId="4945C755" w14:textId="77777777" w:rsidR="00A55759" w:rsidRDefault="00A55759" w:rsidP="00A5575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</w:p>
          <w:p w14:paraId="14FCD4C2" w14:textId="77777777" w:rsidR="00794613" w:rsidRPr="002F73FE" w:rsidRDefault="00A55759" w:rsidP="00A5575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«ОМЦ» ОО</w:t>
            </w:r>
          </w:p>
        </w:tc>
      </w:tr>
      <w:tr w:rsidR="00276B76" w:rsidRPr="00436B9F" w14:paraId="2FD1E40F" w14:textId="77777777" w:rsidTr="00B309AC">
        <w:trPr>
          <w:trHeight w:val="20"/>
        </w:trPr>
        <w:tc>
          <w:tcPr>
            <w:tcW w:w="321" w:type="pct"/>
          </w:tcPr>
          <w:p w14:paraId="5059857D" w14:textId="77777777" w:rsidR="00794613" w:rsidRPr="0031733D" w:rsidRDefault="00794613" w:rsidP="0031733D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3527" w:type="pct"/>
          </w:tcPr>
          <w:p w14:paraId="1562E02F" w14:textId="77777777" w:rsidR="00794613" w:rsidRPr="00436B9F" w:rsidRDefault="00A55759" w:rsidP="0031733D">
            <w:pPr>
              <w:pStyle w:val="a6"/>
              <w:jc w:val="both"/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Совещание с</w:t>
            </w:r>
            <w:r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 xml:space="preserve"> заместителями </w:t>
            </w: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руководител</w:t>
            </w:r>
            <w:r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ей</w:t>
            </w: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 xml:space="preserve"> ОО </w:t>
            </w:r>
            <w:r w:rsidR="0031733D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«</w:t>
            </w:r>
            <w:r w:rsidR="00794613"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 xml:space="preserve">Обеспечение объективности образовательных результатов </w:t>
            </w:r>
            <w:r w:rsidR="0031733D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по итогам четверти (полугодия)»</w:t>
            </w:r>
            <w:r w:rsidR="00794613"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35" w:type="pct"/>
          </w:tcPr>
          <w:p w14:paraId="0D3F2167" w14:textId="77777777" w:rsidR="00794613" w:rsidRPr="002F73FE" w:rsidRDefault="0031733D" w:rsidP="00D9252E">
            <w:pPr>
              <w:pStyle w:val="a6"/>
              <w:rPr>
                <w:sz w:val="22"/>
                <w:szCs w:val="22"/>
              </w:rPr>
            </w:pPr>
            <w:r>
              <w:rPr>
                <w:rStyle w:val="20"/>
                <w:rFonts w:eastAsiaTheme="minorHAnsi"/>
              </w:rPr>
              <w:t>По результатам четверти</w:t>
            </w:r>
          </w:p>
        </w:tc>
        <w:tc>
          <w:tcPr>
            <w:tcW w:w="617" w:type="pct"/>
          </w:tcPr>
          <w:p w14:paraId="49F113FB" w14:textId="77777777" w:rsidR="0031733D" w:rsidRDefault="0031733D" w:rsidP="0031733D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</w:p>
          <w:p w14:paraId="40985A6D" w14:textId="77777777" w:rsidR="00794613" w:rsidRPr="002F73FE" w:rsidRDefault="0031733D" w:rsidP="0031733D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«ОМЦ» ОО</w:t>
            </w:r>
          </w:p>
        </w:tc>
      </w:tr>
      <w:tr w:rsidR="00276B76" w:rsidRPr="00436B9F" w14:paraId="11835198" w14:textId="77777777" w:rsidTr="00B309AC">
        <w:trPr>
          <w:trHeight w:val="20"/>
        </w:trPr>
        <w:tc>
          <w:tcPr>
            <w:tcW w:w="321" w:type="pct"/>
          </w:tcPr>
          <w:p w14:paraId="2226F2D6" w14:textId="77777777" w:rsidR="00794613" w:rsidRPr="0031733D" w:rsidRDefault="00794613" w:rsidP="0031733D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3527" w:type="pct"/>
          </w:tcPr>
          <w:p w14:paraId="4B3EB7FC" w14:textId="77777777" w:rsidR="00794613" w:rsidRPr="00436B9F" w:rsidRDefault="00794613" w:rsidP="009D361D">
            <w:pPr>
              <w:pStyle w:val="a6"/>
              <w:jc w:val="both"/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Наличие приказов об утверждении сроков, ответственных, порядка, регламентов проведения независимых оценочных процедур (ВПР, ОГЭ, ЕГЭ)</w:t>
            </w:r>
          </w:p>
        </w:tc>
        <w:tc>
          <w:tcPr>
            <w:tcW w:w="535" w:type="pct"/>
          </w:tcPr>
          <w:p w14:paraId="402519E3" w14:textId="77777777" w:rsidR="00794613" w:rsidRPr="002F73FE" w:rsidRDefault="00794613" w:rsidP="00D9252E">
            <w:pPr>
              <w:pStyle w:val="a6"/>
              <w:rPr>
                <w:sz w:val="22"/>
                <w:szCs w:val="22"/>
              </w:rPr>
            </w:pPr>
            <w:r w:rsidRPr="002F73FE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Ежегодно</w:t>
            </w:r>
          </w:p>
        </w:tc>
        <w:tc>
          <w:tcPr>
            <w:tcW w:w="617" w:type="pct"/>
          </w:tcPr>
          <w:p w14:paraId="6A5EDD0C" w14:textId="77777777" w:rsidR="0031733D" w:rsidRDefault="0031733D" w:rsidP="0031733D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</w:p>
          <w:p w14:paraId="54530F6B" w14:textId="77777777" w:rsidR="00794613" w:rsidRPr="002F73FE" w:rsidRDefault="0031733D" w:rsidP="0031733D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«ОМЦ» ОО</w:t>
            </w:r>
          </w:p>
        </w:tc>
      </w:tr>
      <w:tr w:rsidR="00276B76" w:rsidRPr="00436B9F" w14:paraId="3BFB9F01" w14:textId="77777777" w:rsidTr="00B309AC">
        <w:trPr>
          <w:trHeight w:val="20"/>
        </w:trPr>
        <w:tc>
          <w:tcPr>
            <w:tcW w:w="321" w:type="pct"/>
          </w:tcPr>
          <w:p w14:paraId="75DDDFE6" w14:textId="77777777" w:rsidR="00794613" w:rsidRPr="0031733D" w:rsidRDefault="00794613" w:rsidP="0031733D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3527" w:type="pct"/>
          </w:tcPr>
          <w:p w14:paraId="5BE376C9" w14:textId="77777777" w:rsidR="00794613" w:rsidRPr="00436B9F" w:rsidRDefault="00794613" w:rsidP="009D361D">
            <w:pPr>
              <w:pStyle w:val="a6"/>
              <w:jc w:val="both"/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Наличие приказа (или иного документа) об обеспечении объективности процедур оценки качества образования</w:t>
            </w:r>
          </w:p>
        </w:tc>
        <w:tc>
          <w:tcPr>
            <w:tcW w:w="535" w:type="pct"/>
          </w:tcPr>
          <w:p w14:paraId="4050DD27" w14:textId="77777777" w:rsidR="00794613" w:rsidRPr="002F73FE" w:rsidRDefault="00794613" w:rsidP="00D9252E">
            <w:pPr>
              <w:pStyle w:val="a6"/>
              <w:rPr>
                <w:sz w:val="22"/>
                <w:szCs w:val="22"/>
              </w:rPr>
            </w:pPr>
            <w:r w:rsidRPr="002F73FE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Ежегодно</w:t>
            </w:r>
          </w:p>
        </w:tc>
        <w:tc>
          <w:tcPr>
            <w:tcW w:w="617" w:type="pct"/>
          </w:tcPr>
          <w:p w14:paraId="7940FCBA" w14:textId="77777777" w:rsidR="0031733D" w:rsidRDefault="0031733D" w:rsidP="0031733D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</w:p>
          <w:p w14:paraId="4D2C6A6C" w14:textId="77777777" w:rsidR="00794613" w:rsidRPr="002F73FE" w:rsidRDefault="0031733D" w:rsidP="0031733D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«ОМЦ» ОО</w:t>
            </w:r>
          </w:p>
        </w:tc>
      </w:tr>
      <w:tr w:rsidR="00276B76" w:rsidRPr="00436B9F" w14:paraId="33892EC9" w14:textId="77777777" w:rsidTr="00B309AC">
        <w:trPr>
          <w:trHeight w:val="20"/>
        </w:trPr>
        <w:tc>
          <w:tcPr>
            <w:tcW w:w="321" w:type="pct"/>
          </w:tcPr>
          <w:p w14:paraId="3F0FC72D" w14:textId="77777777" w:rsidR="00794613" w:rsidRPr="0031733D" w:rsidRDefault="00794613" w:rsidP="0031733D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3527" w:type="pct"/>
          </w:tcPr>
          <w:p w14:paraId="5B58CCB5" w14:textId="77777777" w:rsidR="00794613" w:rsidRPr="00436B9F" w:rsidRDefault="00794613" w:rsidP="009D361D">
            <w:pPr>
              <w:pStyle w:val="a6"/>
              <w:jc w:val="both"/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Наличие системы подготовки общественных наблюдателей за процедурами оценки качества образования</w:t>
            </w:r>
          </w:p>
        </w:tc>
        <w:tc>
          <w:tcPr>
            <w:tcW w:w="535" w:type="pct"/>
          </w:tcPr>
          <w:p w14:paraId="78B220E7" w14:textId="77777777" w:rsidR="00794613" w:rsidRPr="002F73FE" w:rsidRDefault="00794613" w:rsidP="00D9252E">
            <w:pPr>
              <w:pStyle w:val="a6"/>
              <w:rPr>
                <w:sz w:val="22"/>
                <w:szCs w:val="22"/>
              </w:rPr>
            </w:pPr>
            <w:r w:rsidRPr="002F73FE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Ежегодно</w:t>
            </w:r>
          </w:p>
        </w:tc>
        <w:tc>
          <w:tcPr>
            <w:tcW w:w="617" w:type="pct"/>
          </w:tcPr>
          <w:p w14:paraId="64A5465C" w14:textId="77777777" w:rsidR="00794613" w:rsidRPr="002F73FE" w:rsidRDefault="0031733D" w:rsidP="0031733D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«ОМЦ» ОО</w:t>
            </w:r>
          </w:p>
        </w:tc>
      </w:tr>
      <w:tr w:rsidR="00276B76" w:rsidRPr="00436B9F" w14:paraId="67DB1D2B" w14:textId="77777777" w:rsidTr="00B309AC">
        <w:trPr>
          <w:trHeight w:val="20"/>
        </w:trPr>
        <w:tc>
          <w:tcPr>
            <w:tcW w:w="321" w:type="pct"/>
          </w:tcPr>
          <w:p w14:paraId="30D4960F" w14:textId="77777777" w:rsidR="00794613" w:rsidRPr="0031733D" w:rsidRDefault="00794613" w:rsidP="0031733D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3527" w:type="pct"/>
          </w:tcPr>
          <w:p w14:paraId="668D8A66" w14:textId="77777777" w:rsidR="00794613" w:rsidRPr="00436B9F" w:rsidRDefault="00794613" w:rsidP="009D361D">
            <w:pPr>
              <w:pStyle w:val="a6"/>
              <w:jc w:val="both"/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Наличие графика выходов на наблюдение за проведением процедуры оценки с указанием сроков, ОО</w:t>
            </w:r>
          </w:p>
        </w:tc>
        <w:tc>
          <w:tcPr>
            <w:tcW w:w="535" w:type="pct"/>
          </w:tcPr>
          <w:p w14:paraId="5F0359CC" w14:textId="77777777" w:rsidR="00794613" w:rsidRPr="002F73FE" w:rsidRDefault="00794613" w:rsidP="00D9252E">
            <w:pPr>
              <w:pStyle w:val="a6"/>
              <w:rPr>
                <w:sz w:val="22"/>
                <w:szCs w:val="22"/>
              </w:rPr>
            </w:pPr>
            <w:r w:rsidRPr="002F73FE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Ежегодно</w:t>
            </w:r>
          </w:p>
        </w:tc>
        <w:tc>
          <w:tcPr>
            <w:tcW w:w="617" w:type="pct"/>
          </w:tcPr>
          <w:p w14:paraId="1E98D2C9" w14:textId="77777777" w:rsidR="00794613" w:rsidRPr="002F73FE" w:rsidRDefault="0031733D" w:rsidP="0031733D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«ОМЦ» ОО</w:t>
            </w:r>
          </w:p>
        </w:tc>
      </w:tr>
      <w:tr w:rsidR="00276B76" w:rsidRPr="00436B9F" w14:paraId="2D15C20A" w14:textId="77777777" w:rsidTr="00B309AC">
        <w:trPr>
          <w:trHeight w:val="20"/>
        </w:trPr>
        <w:tc>
          <w:tcPr>
            <w:tcW w:w="321" w:type="pct"/>
          </w:tcPr>
          <w:p w14:paraId="5BFAE4A5" w14:textId="77777777" w:rsidR="00794613" w:rsidRPr="0031733D" w:rsidRDefault="00794613" w:rsidP="0031733D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3527" w:type="pct"/>
          </w:tcPr>
          <w:p w14:paraId="4322689B" w14:textId="6BF3B013" w:rsidR="00794613" w:rsidRPr="00436B9F" w:rsidRDefault="00D966AC" w:rsidP="00A8166F">
            <w:pPr>
              <w:pStyle w:val="a6"/>
              <w:jc w:val="both"/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 w:rsidRPr="00A8166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 xml:space="preserve">Использование </w:t>
            </w:r>
            <w:r w:rsidR="00794613" w:rsidRPr="00A8166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рекомендаций для ОО по обеспечению объективности процедур оценки качества образования</w:t>
            </w:r>
          </w:p>
        </w:tc>
        <w:tc>
          <w:tcPr>
            <w:tcW w:w="535" w:type="pct"/>
          </w:tcPr>
          <w:p w14:paraId="1A13D3E8" w14:textId="77777777" w:rsidR="00794613" w:rsidRPr="002F73FE" w:rsidRDefault="00794613" w:rsidP="00D9252E">
            <w:pPr>
              <w:pStyle w:val="a6"/>
              <w:rPr>
                <w:sz w:val="22"/>
                <w:szCs w:val="22"/>
              </w:rPr>
            </w:pPr>
            <w:r w:rsidRPr="002F73FE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Ежегодно</w:t>
            </w:r>
          </w:p>
        </w:tc>
        <w:tc>
          <w:tcPr>
            <w:tcW w:w="617" w:type="pct"/>
          </w:tcPr>
          <w:p w14:paraId="05B53DB5" w14:textId="77777777" w:rsidR="0031733D" w:rsidRDefault="0031733D" w:rsidP="0031733D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</w:p>
          <w:p w14:paraId="150CF4BD" w14:textId="77777777" w:rsidR="00794613" w:rsidRPr="002F73FE" w:rsidRDefault="0031733D" w:rsidP="0031733D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«ОМЦ» </w:t>
            </w:r>
          </w:p>
        </w:tc>
      </w:tr>
      <w:tr w:rsidR="00276B76" w:rsidRPr="00436B9F" w14:paraId="543786EF" w14:textId="77777777" w:rsidTr="00B309AC">
        <w:trPr>
          <w:trHeight w:val="20"/>
        </w:trPr>
        <w:tc>
          <w:tcPr>
            <w:tcW w:w="321" w:type="pct"/>
          </w:tcPr>
          <w:p w14:paraId="36C1C922" w14:textId="77777777" w:rsidR="00794613" w:rsidRPr="0031733D" w:rsidRDefault="00794613" w:rsidP="0031733D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3527" w:type="pct"/>
          </w:tcPr>
          <w:p w14:paraId="434DEC7A" w14:textId="77777777" w:rsidR="00794613" w:rsidRPr="00436B9F" w:rsidRDefault="00794613" w:rsidP="009D361D">
            <w:pPr>
              <w:pStyle w:val="a6"/>
              <w:jc w:val="both"/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Наличие информационной (аналитической) справки о результатах обеспечения в образовательных организациях объективности проведения процедур оценки качества образования</w:t>
            </w:r>
          </w:p>
        </w:tc>
        <w:tc>
          <w:tcPr>
            <w:tcW w:w="535" w:type="pct"/>
          </w:tcPr>
          <w:p w14:paraId="1F75D6F8" w14:textId="77777777" w:rsidR="00794613" w:rsidRPr="002F73FE" w:rsidRDefault="00794613" w:rsidP="00D9252E">
            <w:pPr>
              <w:pStyle w:val="a6"/>
              <w:rPr>
                <w:sz w:val="22"/>
                <w:szCs w:val="22"/>
              </w:rPr>
            </w:pPr>
            <w:r w:rsidRPr="002F73FE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Ежегодно</w:t>
            </w:r>
          </w:p>
        </w:tc>
        <w:tc>
          <w:tcPr>
            <w:tcW w:w="617" w:type="pct"/>
          </w:tcPr>
          <w:p w14:paraId="06C4A8FC" w14:textId="77777777" w:rsidR="0031733D" w:rsidRDefault="0031733D" w:rsidP="0031733D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</w:p>
          <w:p w14:paraId="41938A90" w14:textId="77777777" w:rsidR="00794613" w:rsidRPr="002F73FE" w:rsidRDefault="0031733D" w:rsidP="0031733D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«ОМЦ»</w:t>
            </w:r>
          </w:p>
        </w:tc>
      </w:tr>
      <w:tr w:rsidR="00276B76" w:rsidRPr="00436B9F" w14:paraId="6648D933" w14:textId="77777777" w:rsidTr="00B309AC">
        <w:trPr>
          <w:trHeight w:val="20"/>
        </w:trPr>
        <w:tc>
          <w:tcPr>
            <w:tcW w:w="321" w:type="pct"/>
          </w:tcPr>
          <w:p w14:paraId="714069BF" w14:textId="77777777" w:rsidR="00794613" w:rsidRPr="0031733D" w:rsidRDefault="00794613" w:rsidP="0031733D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3527" w:type="pct"/>
          </w:tcPr>
          <w:p w14:paraId="4F25A5F1" w14:textId="77777777" w:rsidR="00794613" w:rsidRPr="00436B9F" w:rsidRDefault="00794613" w:rsidP="009D361D">
            <w:pPr>
              <w:pStyle w:val="a6"/>
              <w:jc w:val="both"/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Проверка всероссийских проверочных работ муниципальной комиссией</w:t>
            </w:r>
          </w:p>
        </w:tc>
        <w:tc>
          <w:tcPr>
            <w:tcW w:w="535" w:type="pct"/>
          </w:tcPr>
          <w:p w14:paraId="725BFB92" w14:textId="77777777" w:rsidR="00794613" w:rsidRPr="002F73FE" w:rsidRDefault="00794613" w:rsidP="00D9252E">
            <w:pPr>
              <w:pStyle w:val="a6"/>
              <w:rPr>
                <w:sz w:val="22"/>
                <w:szCs w:val="22"/>
              </w:rPr>
            </w:pPr>
            <w:r w:rsidRPr="002F73FE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Ежегодно</w:t>
            </w:r>
          </w:p>
        </w:tc>
        <w:tc>
          <w:tcPr>
            <w:tcW w:w="617" w:type="pct"/>
          </w:tcPr>
          <w:p w14:paraId="4DCEF4E4" w14:textId="77777777" w:rsidR="0031733D" w:rsidRDefault="0031733D" w:rsidP="0031733D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</w:p>
          <w:p w14:paraId="1795BB8D" w14:textId="77777777" w:rsidR="00794613" w:rsidRPr="002F73FE" w:rsidRDefault="0031733D" w:rsidP="0031733D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«ОМЦ»</w:t>
            </w:r>
          </w:p>
        </w:tc>
      </w:tr>
      <w:tr w:rsidR="00276B76" w:rsidRPr="00436B9F" w14:paraId="02786B1A" w14:textId="77777777" w:rsidTr="00B309AC">
        <w:trPr>
          <w:trHeight w:val="20"/>
        </w:trPr>
        <w:tc>
          <w:tcPr>
            <w:tcW w:w="321" w:type="pct"/>
          </w:tcPr>
          <w:p w14:paraId="13C17696" w14:textId="77777777" w:rsidR="00794613" w:rsidRPr="0031733D" w:rsidRDefault="00794613" w:rsidP="0031733D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3527" w:type="pct"/>
          </w:tcPr>
          <w:p w14:paraId="7FEF1209" w14:textId="77777777" w:rsidR="00794613" w:rsidRPr="00436B9F" w:rsidRDefault="00794613" w:rsidP="009D361D">
            <w:pPr>
              <w:pStyle w:val="a6"/>
              <w:jc w:val="both"/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Проведение выборочной перепроверки всероссийских проверочных работ муниципальной комиссией</w:t>
            </w:r>
          </w:p>
        </w:tc>
        <w:tc>
          <w:tcPr>
            <w:tcW w:w="535" w:type="pct"/>
          </w:tcPr>
          <w:p w14:paraId="1193D04B" w14:textId="77777777" w:rsidR="00794613" w:rsidRPr="002F73FE" w:rsidRDefault="00794613" w:rsidP="00D9252E">
            <w:pPr>
              <w:pStyle w:val="a6"/>
              <w:rPr>
                <w:sz w:val="22"/>
                <w:szCs w:val="22"/>
              </w:rPr>
            </w:pPr>
            <w:r w:rsidRPr="002F73FE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Ежегодно</w:t>
            </w:r>
          </w:p>
        </w:tc>
        <w:tc>
          <w:tcPr>
            <w:tcW w:w="617" w:type="pct"/>
          </w:tcPr>
          <w:p w14:paraId="6EAA8BCF" w14:textId="77777777" w:rsidR="0031733D" w:rsidRDefault="0031733D" w:rsidP="0031733D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</w:p>
          <w:p w14:paraId="1FC277BE" w14:textId="77777777" w:rsidR="00794613" w:rsidRPr="002F73FE" w:rsidRDefault="0031733D" w:rsidP="0031733D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«ОМЦ»</w:t>
            </w:r>
          </w:p>
        </w:tc>
      </w:tr>
      <w:tr w:rsidR="00276B76" w:rsidRPr="00436B9F" w14:paraId="0B95596A" w14:textId="77777777" w:rsidTr="00B309AC">
        <w:trPr>
          <w:trHeight w:val="20"/>
        </w:trPr>
        <w:tc>
          <w:tcPr>
            <w:tcW w:w="321" w:type="pct"/>
          </w:tcPr>
          <w:p w14:paraId="60B164F6" w14:textId="77777777" w:rsidR="00794613" w:rsidRPr="0031733D" w:rsidRDefault="00794613" w:rsidP="0031733D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3527" w:type="pct"/>
          </w:tcPr>
          <w:p w14:paraId="107B2B22" w14:textId="77777777" w:rsidR="00794613" w:rsidRPr="00436B9F" w:rsidRDefault="00794613" w:rsidP="009D361D">
            <w:pPr>
              <w:pStyle w:val="a6"/>
              <w:jc w:val="both"/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Наличие информационной (аналитической) справки о результатах процедур оценки качества образования</w:t>
            </w:r>
          </w:p>
        </w:tc>
        <w:tc>
          <w:tcPr>
            <w:tcW w:w="535" w:type="pct"/>
          </w:tcPr>
          <w:p w14:paraId="603261D6" w14:textId="77777777" w:rsidR="00794613" w:rsidRPr="002F73FE" w:rsidRDefault="00794613" w:rsidP="00D9252E">
            <w:pPr>
              <w:pStyle w:val="a6"/>
              <w:rPr>
                <w:sz w:val="22"/>
                <w:szCs w:val="22"/>
              </w:rPr>
            </w:pPr>
            <w:r w:rsidRPr="002F73FE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Ежегодно</w:t>
            </w:r>
          </w:p>
        </w:tc>
        <w:tc>
          <w:tcPr>
            <w:tcW w:w="617" w:type="pct"/>
          </w:tcPr>
          <w:p w14:paraId="07E02836" w14:textId="77777777" w:rsidR="0031733D" w:rsidRDefault="0031733D" w:rsidP="0031733D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</w:p>
          <w:p w14:paraId="3D734E73" w14:textId="77777777" w:rsidR="00794613" w:rsidRPr="002F73FE" w:rsidRDefault="0031733D" w:rsidP="0031733D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«ОМЦ» </w:t>
            </w:r>
            <w:r w:rsidR="00794613" w:rsidRPr="002F73FE">
              <w:rPr>
                <w:sz w:val="22"/>
                <w:szCs w:val="22"/>
              </w:rPr>
              <w:t>ОО</w:t>
            </w:r>
          </w:p>
        </w:tc>
      </w:tr>
      <w:tr w:rsidR="00276B76" w:rsidRPr="00436B9F" w14:paraId="261D8F97" w14:textId="77777777" w:rsidTr="00B309AC">
        <w:trPr>
          <w:trHeight w:val="20"/>
        </w:trPr>
        <w:tc>
          <w:tcPr>
            <w:tcW w:w="321" w:type="pct"/>
          </w:tcPr>
          <w:p w14:paraId="7B93DD7E" w14:textId="77777777" w:rsidR="00794613" w:rsidRPr="0031733D" w:rsidRDefault="00794613" w:rsidP="0031733D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3527" w:type="pct"/>
          </w:tcPr>
          <w:p w14:paraId="72A52E7F" w14:textId="77777777" w:rsidR="00794613" w:rsidRPr="00436B9F" w:rsidRDefault="00794613" w:rsidP="009D361D">
            <w:pPr>
              <w:pStyle w:val="a6"/>
              <w:jc w:val="both"/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Наличие адресных рекомендаций для ОО по повышению объективности процедур оценки качества образования</w:t>
            </w:r>
          </w:p>
        </w:tc>
        <w:tc>
          <w:tcPr>
            <w:tcW w:w="535" w:type="pct"/>
          </w:tcPr>
          <w:p w14:paraId="45F5A490" w14:textId="77777777" w:rsidR="00794613" w:rsidRPr="002F73FE" w:rsidRDefault="00794613" w:rsidP="00D9252E">
            <w:pPr>
              <w:pStyle w:val="a6"/>
              <w:rPr>
                <w:sz w:val="22"/>
                <w:szCs w:val="22"/>
              </w:rPr>
            </w:pPr>
            <w:r w:rsidRPr="002F73FE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Ежегодно</w:t>
            </w:r>
          </w:p>
        </w:tc>
        <w:tc>
          <w:tcPr>
            <w:tcW w:w="617" w:type="pct"/>
          </w:tcPr>
          <w:p w14:paraId="7BB70DD6" w14:textId="77777777" w:rsidR="0031733D" w:rsidRDefault="0031733D" w:rsidP="0031733D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</w:p>
          <w:p w14:paraId="389ACFAA" w14:textId="77777777" w:rsidR="00794613" w:rsidRPr="002F73FE" w:rsidRDefault="0031733D" w:rsidP="0031733D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«ОМЦ» </w:t>
            </w:r>
          </w:p>
        </w:tc>
      </w:tr>
      <w:tr w:rsidR="00276B76" w:rsidRPr="00436B9F" w14:paraId="6D488FB8" w14:textId="77777777" w:rsidTr="00B309AC">
        <w:trPr>
          <w:trHeight w:val="20"/>
        </w:trPr>
        <w:tc>
          <w:tcPr>
            <w:tcW w:w="321" w:type="pct"/>
          </w:tcPr>
          <w:p w14:paraId="571A5DBC" w14:textId="77777777" w:rsidR="00794613" w:rsidRPr="0031733D" w:rsidRDefault="00794613" w:rsidP="0031733D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3527" w:type="pct"/>
          </w:tcPr>
          <w:p w14:paraId="298AD2E2" w14:textId="77777777" w:rsidR="00794613" w:rsidRPr="00436B9F" w:rsidRDefault="00794613" w:rsidP="009D361D">
            <w:pPr>
              <w:pStyle w:val="a6"/>
              <w:jc w:val="both"/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Выявление ОО с необъективными результатами и профилактическая работа с выявленными ОО. Проведение анализа результатов мониторинга объективности результатов оценочных процедур</w:t>
            </w:r>
          </w:p>
        </w:tc>
        <w:tc>
          <w:tcPr>
            <w:tcW w:w="535" w:type="pct"/>
          </w:tcPr>
          <w:p w14:paraId="4DC8FCEB" w14:textId="77777777" w:rsidR="00794613" w:rsidRPr="002F73FE" w:rsidRDefault="00794613" w:rsidP="00D9252E">
            <w:pPr>
              <w:pStyle w:val="a6"/>
              <w:rPr>
                <w:sz w:val="22"/>
                <w:szCs w:val="22"/>
              </w:rPr>
            </w:pPr>
            <w:r w:rsidRPr="002F73FE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Ежегодно</w:t>
            </w:r>
          </w:p>
        </w:tc>
        <w:tc>
          <w:tcPr>
            <w:tcW w:w="617" w:type="pct"/>
          </w:tcPr>
          <w:p w14:paraId="329BB4E3" w14:textId="77777777" w:rsidR="0031733D" w:rsidRDefault="0031733D" w:rsidP="0031733D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</w:p>
          <w:p w14:paraId="1A77496D" w14:textId="77777777" w:rsidR="00794613" w:rsidRPr="002F73FE" w:rsidRDefault="0031733D" w:rsidP="0031733D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«ОМЦ» </w:t>
            </w:r>
            <w:r w:rsidR="00794613" w:rsidRPr="002F73FE">
              <w:rPr>
                <w:sz w:val="22"/>
                <w:szCs w:val="22"/>
              </w:rPr>
              <w:t>ОО</w:t>
            </w:r>
          </w:p>
        </w:tc>
      </w:tr>
      <w:tr w:rsidR="00276B76" w:rsidRPr="00436B9F" w14:paraId="5302BB5E" w14:textId="77777777" w:rsidTr="00B309AC">
        <w:trPr>
          <w:trHeight w:val="20"/>
        </w:trPr>
        <w:tc>
          <w:tcPr>
            <w:tcW w:w="321" w:type="pct"/>
            <w:vMerge w:val="restart"/>
          </w:tcPr>
          <w:p w14:paraId="13BE7DBB" w14:textId="77777777" w:rsidR="00D45369" w:rsidRPr="0031733D" w:rsidRDefault="00D45369" w:rsidP="0031733D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3527" w:type="pct"/>
          </w:tcPr>
          <w:p w14:paraId="0DEA3A64" w14:textId="77777777" w:rsidR="00D45369" w:rsidRPr="00436B9F" w:rsidRDefault="00D45369" w:rsidP="00D45369">
            <w:pPr>
              <w:pStyle w:val="a6"/>
              <w:jc w:val="both"/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Анализ результатов оценочных процедур, в том числе</w:t>
            </w:r>
          </w:p>
        </w:tc>
        <w:tc>
          <w:tcPr>
            <w:tcW w:w="535" w:type="pct"/>
          </w:tcPr>
          <w:p w14:paraId="6DCEBE6E" w14:textId="77777777" w:rsidR="00D45369" w:rsidRPr="002F73FE" w:rsidRDefault="00D45369" w:rsidP="00D9252E">
            <w:pPr>
              <w:pStyle w:val="a6"/>
              <w:rPr>
                <w:sz w:val="22"/>
                <w:szCs w:val="22"/>
              </w:rPr>
            </w:pPr>
            <w:r w:rsidRPr="002F73FE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Ежегодно</w:t>
            </w:r>
          </w:p>
        </w:tc>
        <w:tc>
          <w:tcPr>
            <w:tcW w:w="617" w:type="pct"/>
            <w:vMerge w:val="restart"/>
          </w:tcPr>
          <w:p w14:paraId="2F6C7354" w14:textId="77777777" w:rsidR="0031733D" w:rsidRDefault="0031733D" w:rsidP="0031733D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</w:p>
          <w:p w14:paraId="6E91309C" w14:textId="77777777" w:rsidR="00D45369" w:rsidRPr="002F73FE" w:rsidRDefault="0031733D" w:rsidP="0031733D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«ОМЦ» </w:t>
            </w:r>
            <w:r w:rsidR="00D45369" w:rsidRPr="002F73FE">
              <w:rPr>
                <w:sz w:val="22"/>
                <w:szCs w:val="22"/>
              </w:rPr>
              <w:t xml:space="preserve"> ОО</w:t>
            </w:r>
          </w:p>
        </w:tc>
      </w:tr>
      <w:tr w:rsidR="00276B76" w:rsidRPr="00436B9F" w14:paraId="75F6D23A" w14:textId="77777777" w:rsidTr="00B309AC">
        <w:trPr>
          <w:trHeight w:val="20"/>
        </w:trPr>
        <w:tc>
          <w:tcPr>
            <w:tcW w:w="321" w:type="pct"/>
            <w:vMerge/>
          </w:tcPr>
          <w:p w14:paraId="2ADAF82A" w14:textId="77777777" w:rsidR="00D45369" w:rsidRPr="0031733D" w:rsidRDefault="00D45369" w:rsidP="0031733D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3527" w:type="pct"/>
          </w:tcPr>
          <w:p w14:paraId="2D6F3621" w14:textId="77777777" w:rsidR="00D45369" w:rsidRPr="00436B9F" w:rsidRDefault="00D45369" w:rsidP="009D361D">
            <w:pPr>
              <w:pStyle w:val="a6"/>
              <w:jc w:val="both"/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ЕГЭ</w:t>
            </w:r>
          </w:p>
        </w:tc>
        <w:tc>
          <w:tcPr>
            <w:tcW w:w="535" w:type="pct"/>
          </w:tcPr>
          <w:p w14:paraId="1E7C65C9" w14:textId="77777777" w:rsidR="00D45369" w:rsidRPr="002F73FE" w:rsidRDefault="00D45369" w:rsidP="00D9252E">
            <w:pPr>
              <w:pStyle w:val="a6"/>
              <w:rPr>
                <w:sz w:val="22"/>
                <w:szCs w:val="22"/>
              </w:rPr>
            </w:pPr>
            <w:r w:rsidRPr="002F73FE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Ежегодно</w:t>
            </w:r>
          </w:p>
        </w:tc>
        <w:tc>
          <w:tcPr>
            <w:tcW w:w="617" w:type="pct"/>
            <w:vMerge/>
          </w:tcPr>
          <w:p w14:paraId="255982AC" w14:textId="77777777" w:rsidR="00D45369" w:rsidRPr="002F73FE" w:rsidRDefault="00D45369" w:rsidP="00DC2D51">
            <w:pPr>
              <w:pStyle w:val="a6"/>
              <w:rPr>
                <w:sz w:val="22"/>
                <w:szCs w:val="22"/>
              </w:rPr>
            </w:pPr>
          </w:p>
        </w:tc>
      </w:tr>
      <w:tr w:rsidR="00276B76" w:rsidRPr="00436B9F" w14:paraId="4E176E6E" w14:textId="77777777" w:rsidTr="00B309AC">
        <w:trPr>
          <w:trHeight w:val="20"/>
        </w:trPr>
        <w:tc>
          <w:tcPr>
            <w:tcW w:w="321" w:type="pct"/>
            <w:vMerge/>
          </w:tcPr>
          <w:p w14:paraId="18EC01CB" w14:textId="77777777" w:rsidR="00D45369" w:rsidRPr="0031733D" w:rsidRDefault="00D45369" w:rsidP="0031733D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3527" w:type="pct"/>
          </w:tcPr>
          <w:p w14:paraId="310D9300" w14:textId="77777777" w:rsidR="00D45369" w:rsidRPr="00436B9F" w:rsidRDefault="00D45369" w:rsidP="009D361D">
            <w:pPr>
              <w:pStyle w:val="a6"/>
              <w:jc w:val="both"/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ОГЭ</w:t>
            </w:r>
          </w:p>
        </w:tc>
        <w:tc>
          <w:tcPr>
            <w:tcW w:w="535" w:type="pct"/>
          </w:tcPr>
          <w:p w14:paraId="70CD4110" w14:textId="77777777" w:rsidR="00D45369" w:rsidRPr="002F73FE" w:rsidRDefault="00D45369" w:rsidP="00D9252E">
            <w:pPr>
              <w:pStyle w:val="a6"/>
              <w:rPr>
                <w:sz w:val="22"/>
                <w:szCs w:val="22"/>
              </w:rPr>
            </w:pPr>
            <w:r w:rsidRPr="002F73FE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Ежегодно</w:t>
            </w:r>
          </w:p>
        </w:tc>
        <w:tc>
          <w:tcPr>
            <w:tcW w:w="617" w:type="pct"/>
            <w:vMerge/>
          </w:tcPr>
          <w:p w14:paraId="0D45E965" w14:textId="77777777" w:rsidR="00D45369" w:rsidRPr="002F73FE" w:rsidRDefault="00D45369" w:rsidP="00DC2D51">
            <w:pPr>
              <w:pStyle w:val="a6"/>
              <w:rPr>
                <w:sz w:val="22"/>
                <w:szCs w:val="22"/>
              </w:rPr>
            </w:pPr>
          </w:p>
        </w:tc>
      </w:tr>
      <w:tr w:rsidR="00276B76" w:rsidRPr="00436B9F" w14:paraId="64276B7A" w14:textId="77777777" w:rsidTr="00B309AC">
        <w:trPr>
          <w:trHeight w:val="20"/>
        </w:trPr>
        <w:tc>
          <w:tcPr>
            <w:tcW w:w="321" w:type="pct"/>
            <w:vMerge/>
          </w:tcPr>
          <w:p w14:paraId="73F44847" w14:textId="77777777" w:rsidR="00D45369" w:rsidRPr="0031733D" w:rsidRDefault="00D45369" w:rsidP="0031733D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3527" w:type="pct"/>
          </w:tcPr>
          <w:p w14:paraId="7D85AF38" w14:textId="77777777" w:rsidR="00D45369" w:rsidRPr="00436B9F" w:rsidRDefault="00D45369" w:rsidP="009D361D">
            <w:pPr>
              <w:pStyle w:val="a6"/>
              <w:jc w:val="both"/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ВПР</w:t>
            </w:r>
          </w:p>
        </w:tc>
        <w:tc>
          <w:tcPr>
            <w:tcW w:w="535" w:type="pct"/>
          </w:tcPr>
          <w:p w14:paraId="0C9FF90C" w14:textId="77777777" w:rsidR="00D45369" w:rsidRPr="002F73FE" w:rsidRDefault="00D45369" w:rsidP="00D9252E">
            <w:pPr>
              <w:pStyle w:val="a6"/>
              <w:rPr>
                <w:sz w:val="22"/>
                <w:szCs w:val="22"/>
              </w:rPr>
            </w:pPr>
            <w:r w:rsidRPr="002F73FE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Ежегодно</w:t>
            </w:r>
          </w:p>
        </w:tc>
        <w:tc>
          <w:tcPr>
            <w:tcW w:w="617" w:type="pct"/>
            <w:vMerge/>
          </w:tcPr>
          <w:p w14:paraId="70220504" w14:textId="77777777" w:rsidR="00D45369" w:rsidRPr="002F73FE" w:rsidRDefault="00D45369" w:rsidP="00DC2D51">
            <w:pPr>
              <w:pStyle w:val="a6"/>
              <w:rPr>
                <w:sz w:val="22"/>
                <w:szCs w:val="22"/>
              </w:rPr>
            </w:pPr>
          </w:p>
        </w:tc>
      </w:tr>
      <w:tr w:rsidR="00276B76" w:rsidRPr="00436B9F" w14:paraId="1E4DBA3E" w14:textId="77777777" w:rsidTr="00B309AC">
        <w:trPr>
          <w:trHeight w:val="20"/>
        </w:trPr>
        <w:tc>
          <w:tcPr>
            <w:tcW w:w="321" w:type="pct"/>
          </w:tcPr>
          <w:p w14:paraId="57531F6E" w14:textId="77777777" w:rsidR="00D45369" w:rsidRPr="0031733D" w:rsidRDefault="00D45369" w:rsidP="0031733D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3527" w:type="pct"/>
          </w:tcPr>
          <w:p w14:paraId="2AE99F52" w14:textId="77777777" w:rsidR="00D45369" w:rsidRPr="00436B9F" w:rsidRDefault="00D45369" w:rsidP="009D361D">
            <w:pPr>
              <w:pStyle w:val="a6"/>
              <w:jc w:val="both"/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Использование результатов для управления качеством образования</w:t>
            </w:r>
          </w:p>
        </w:tc>
        <w:tc>
          <w:tcPr>
            <w:tcW w:w="535" w:type="pct"/>
          </w:tcPr>
          <w:p w14:paraId="5F91D6E4" w14:textId="77777777" w:rsidR="00D45369" w:rsidRPr="002F73FE" w:rsidRDefault="00D45369" w:rsidP="00D9252E">
            <w:pPr>
              <w:pStyle w:val="a6"/>
              <w:rPr>
                <w:sz w:val="22"/>
                <w:szCs w:val="22"/>
              </w:rPr>
            </w:pPr>
            <w:r w:rsidRPr="002F73FE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Ежегодно</w:t>
            </w:r>
          </w:p>
        </w:tc>
        <w:tc>
          <w:tcPr>
            <w:tcW w:w="617" w:type="pct"/>
          </w:tcPr>
          <w:p w14:paraId="78EDDB51" w14:textId="77777777" w:rsidR="0031733D" w:rsidRDefault="0031733D" w:rsidP="0031733D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</w:p>
          <w:p w14:paraId="5803A13E" w14:textId="77777777" w:rsidR="00D45369" w:rsidRPr="002F73FE" w:rsidRDefault="0031733D" w:rsidP="0031733D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«ОМЦ» </w:t>
            </w:r>
            <w:r w:rsidR="00D45369" w:rsidRPr="002F73FE">
              <w:rPr>
                <w:sz w:val="22"/>
                <w:szCs w:val="22"/>
              </w:rPr>
              <w:t>ОО</w:t>
            </w:r>
          </w:p>
        </w:tc>
      </w:tr>
      <w:tr w:rsidR="00276B76" w:rsidRPr="00436B9F" w14:paraId="44BD8D9B" w14:textId="77777777" w:rsidTr="00B309AC">
        <w:trPr>
          <w:trHeight w:val="20"/>
        </w:trPr>
        <w:tc>
          <w:tcPr>
            <w:tcW w:w="321" w:type="pct"/>
          </w:tcPr>
          <w:p w14:paraId="26EE9386" w14:textId="77777777" w:rsidR="00D45369" w:rsidRPr="0031733D" w:rsidRDefault="00D45369" w:rsidP="0031733D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3527" w:type="pct"/>
          </w:tcPr>
          <w:p w14:paraId="299E3B98" w14:textId="77777777" w:rsidR="00D45369" w:rsidRPr="00436B9F" w:rsidRDefault="00D45369" w:rsidP="009D361D">
            <w:pPr>
              <w:pStyle w:val="a6"/>
              <w:jc w:val="both"/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Мониторинг объективности результатов оценочных процедур</w:t>
            </w:r>
          </w:p>
        </w:tc>
        <w:tc>
          <w:tcPr>
            <w:tcW w:w="535" w:type="pct"/>
          </w:tcPr>
          <w:p w14:paraId="36610DBC" w14:textId="77777777" w:rsidR="00D45369" w:rsidRPr="002F73FE" w:rsidRDefault="00D45369" w:rsidP="00D9252E">
            <w:pPr>
              <w:pStyle w:val="a6"/>
              <w:rPr>
                <w:sz w:val="22"/>
                <w:szCs w:val="22"/>
              </w:rPr>
            </w:pPr>
            <w:r w:rsidRPr="002F73FE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Ежегодно</w:t>
            </w:r>
          </w:p>
        </w:tc>
        <w:tc>
          <w:tcPr>
            <w:tcW w:w="617" w:type="pct"/>
          </w:tcPr>
          <w:p w14:paraId="4458C521" w14:textId="77777777" w:rsidR="0031733D" w:rsidRDefault="0031733D" w:rsidP="0031733D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</w:p>
          <w:p w14:paraId="1C8F690B" w14:textId="77777777" w:rsidR="00D45369" w:rsidRPr="002F73FE" w:rsidRDefault="0031733D" w:rsidP="0031733D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«ОМЦ» </w:t>
            </w:r>
            <w:r w:rsidR="00D45369" w:rsidRPr="002F73FE">
              <w:rPr>
                <w:sz w:val="22"/>
                <w:szCs w:val="22"/>
              </w:rPr>
              <w:t>ОО</w:t>
            </w:r>
          </w:p>
        </w:tc>
      </w:tr>
      <w:tr w:rsidR="00276B76" w:rsidRPr="00436B9F" w14:paraId="74E0250A" w14:textId="77777777" w:rsidTr="00B309AC">
        <w:trPr>
          <w:trHeight w:val="20"/>
        </w:trPr>
        <w:tc>
          <w:tcPr>
            <w:tcW w:w="321" w:type="pct"/>
          </w:tcPr>
          <w:p w14:paraId="36EE5F82" w14:textId="77777777" w:rsidR="00D45369" w:rsidRPr="0031733D" w:rsidRDefault="00D45369" w:rsidP="0031733D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3527" w:type="pct"/>
          </w:tcPr>
          <w:p w14:paraId="71D2BCCA" w14:textId="77777777" w:rsidR="00D45369" w:rsidRPr="00436B9F" w:rsidRDefault="00D45369" w:rsidP="009D361D">
            <w:pPr>
              <w:pStyle w:val="a6"/>
              <w:jc w:val="both"/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Анализ результатов мониторинга объективности результатов оценочных процедур</w:t>
            </w:r>
          </w:p>
        </w:tc>
        <w:tc>
          <w:tcPr>
            <w:tcW w:w="535" w:type="pct"/>
          </w:tcPr>
          <w:p w14:paraId="3CA184EC" w14:textId="77777777" w:rsidR="00D45369" w:rsidRPr="002F73FE" w:rsidRDefault="00D45369" w:rsidP="00D9252E">
            <w:pPr>
              <w:pStyle w:val="a6"/>
              <w:rPr>
                <w:sz w:val="22"/>
                <w:szCs w:val="22"/>
              </w:rPr>
            </w:pPr>
            <w:r w:rsidRPr="002F73FE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Ежегодно</w:t>
            </w:r>
          </w:p>
        </w:tc>
        <w:tc>
          <w:tcPr>
            <w:tcW w:w="617" w:type="pct"/>
          </w:tcPr>
          <w:p w14:paraId="1B752F2C" w14:textId="77777777" w:rsidR="0031733D" w:rsidRDefault="0031733D" w:rsidP="0031733D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</w:p>
          <w:p w14:paraId="799F71DD" w14:textId="77777777" w:rsidR="00D45369" w:rsidRPr="002F73FE" w:rsidRDefault="0031733D" w:rsidP="0031733D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«ОМЦ» </w:t>
            </w:r>
            <w:r w:rsidR="00D45369" w:rsidRPr="002F73FE">
              <w:rPr>
                <w:sz w:val="22"/>
                <w:szCs w:val="22"/>
              </w:rPr>
              <w:t>ОО</w:t>
            </w:r>
          </w:p>
        </w:tc>
      </w:tr>
      <w:tr w:rsidR="00276B76" w:rsidRPr="00436B9F" w14:paraId="630C6471" w14:textId="77777777" w:rsidTr="00B309AC">
        <w:trPr>
          <w:trHeight w:val="20"/>
        </w:trPr>
        <w:tc>
          <w:tcPr>
            <w:tcW w:w="321" w:type="pct"/>
          </w:tcPr>
          <w:p w14:paraId="55F9F747" w14:textId="77777777" w:rsidR="00D45369" w:rsidRPr="0031733D" w:rsidRDefault="00D45369" w:rsidP="0031733D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3527" w:type="pct"/>
          </w:tcPr>
          <w:p w14:paraId="7190485D" w14:textId="77777777" w:rsidR="00D45369" w:rsidRPr="00436B9F" w:rsidRDefault="00D45369" w:rsidP="009D361D">
            <w:pPr>
              <w:pStyle w:val="a6"/>
              <w:jc w:val="both"/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Управленческие решения по результатам анализа</w:t>
            </w:r>
          </w:p>
        </w:tc>
        <w:tc>
          <w:tcPr>
            <w:tcW w:w="535" w:type="pct"/>
          </w:tcPr>
          <w:p w14:paraId="4735155D" w14:textId="77777777" w:rsidR="00D45369" w:rsidRPr="002F73FE" w:rsidRDefault="00D45369" w:rsidP="00D9252E">
            <w:pPr>
              <w:pStyle w:val="a6"/>
              <w:rPr>
                <w:sz w:val="22"/>
                <w:szCs w:val="22"/>
              </w:rPr>
            </w:pPr>
            <w:r w:rsidRPr="002F73FE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Ежегодно</w:t>
            </w:r>
          </w:p>
        </w:tc>
        <w:tc>
          <w:tcPr>
            <w:tcW w:w="617" w:type="pct"/>
          </w:tcPr>
          <w:p w14:paraId="5A817B1B" w14:textId="77777777" w:rsidR="0031733D" w:rsidRDefault="0031733D" w:rsidP="0031733D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</w:p>
          <w:p w14:paraId="345CB159" w14:textId="77777777" w:rsidR="00D45369" w:rsidRPr="002F73FE" w:rsidRDefault="0031733D" w:rsidP="0031733D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«ОМЦ» </w:t>
            </w:r>
            <w:r w:rsidR="00D45369" w:rsidRPr="002F73FE">
              <w:rPr>
                <w:sz w:val="22"/>
                <w:szCs w:val="22"/>
              </w:rPr>
              <w:t>ОО</w:t>
            </w:r>
          </w:p>
        </w:tc>
      </w:tr>
      <w:tr w:rsidR="00276B76" w:rsidRPr="00436B9F" w14:paraId="16373161" w14:textId="77777777" w:rsidTr="00B309AC">
        <w:trPr>
          <w:trHeight w:val="20"/>
        </w:trPr>
        <w:tc>
          <w:tcPr>
            <w:tcW w:w="321" w:type="pct"/>
          </w:tcPr>
          <w:p w14:paraId="6D763D55" w14:textId="77777777" w:rsidR="00D45369" w:rsidRPr="0031733D" w:rsidRDefault="00D45369" w:rsidP="0031733D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3527" w:type="pct"/>
          </w:tcPr>
          <w:p w14:paraId="6C1BD080" w14:textId="77777777" w:rsidR="00D45369" w:rsidRPr="00436B9F" w:rsidRDefault="00D45369" w:rsidP="009D361D">
            <w:pPr>
              <w:pStyle w:val="a6"/>
              <w:jc w:val="both"/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Наличие мероприятий по повышению объективности оценки результатов в образовательных организациях</w:t>
            </w:r>
          </w:p>
        </w:tc>
        <w:tc>
          <w:tcPr>
            <w:tcW w:w="535" w:type="pct"/>
          </w:tcPr>
          <w:p w14:paraId="021AAAA0" w14:textId="77777777" w:rsidR="00D45369" w:rsidRPr="002F73FE" w:rsidRDefault="00D45369" w:rsidP="00DC2D51">
            <w:pPr>
              <w:pStyle w:val="a6"/>
              <w:rPr>
                <w:sz w:val="22"/>
                <w:szCs w:val="22"/>
              </w:rPr>
            </w:pPr>
            <w:r w:rsidRPr="002F73FE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Постоянно</w:t>
            </w:r>
          </w:p>
        </w:tc>
        <w:tc>
          <w:tcPr>
            <w:tcW w:w="617" w:type="pct"/>
          </w:tcPr>
          <w:p w14:paraId="541073CC" w14:textId="77777777" w:rsidR="00D45369" w:rsidRPr="002F73FE" w:rsidRDefault="0031733D" w:rsidP="0031733D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«ОМЦ» </w:t>
            </w:r>
            <w:r w:rsidR="00D45369" w:rsidRPr="002F73FE">
              <w:rPr>
                <w:sz w:val="22"/>
                <w:szCs w:val="22"/>
              </w:rPr>
              <w:t>ОО</w:t>
            </w:r>
          </w:p>
        </w:tc>
      </w:tr>
      <w:tr w:rsidR="00436312" w:rsidRPr="00436B9F" w14:paraId="06C9EB04" w14:textId="77777777" w:rsidTr="00B309AC">
        <w:trPr>
          <w:trHeight w:val="20"/>
        </w:trPr>
        <w:tc>
          <w:tcPr>
            <w:tcW w:w="321" w:type="pct"/>
          </w:tcPr>
          <w:p w14:paraId="5E6E1FAB" w14:textId="77777777" w:rsidR="00436312" w:rsidRPr="00A5540E" w:rsidRDefault="00436312" w:rsidP="00436312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3527" w:type="pct"/>
          </w:tcPr>
          <w:p w14:paraId="41C1BD43" w14:textId="77777777" w:rsidR="00436312" w:rsidRPr="002F314A" w:rsidRDefault="00436312" w:rsidP="00436312">
            <w:pPr>
              <w:pStyle w:val="a6"/>
              <w:rPr>
                <w:rStyle w:val="1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 w:rsidRPr="002F314A">
              <w:rPr>
                <w:rStyle w:val="1"/>
                <w:rFonts w:ascii="Liberation Serif" w:eastAsia="Arial Unicode MS" w:hAnsi="Liberation Serif" w:cs="Liberation Serif"/>
                <w:color w:val="auto"/>
                <w:sz w:val="24"/>
                <w:szCs w:val="24"/>
              </w:rPr>
              <w:t xml:space="preserve">Включение потребителей образовательных услуг в оценку деятельности системы образования </w:t>
            </w:r>
          </w:p>
        </w:tc>
        <w:tc>
          <w:tcPr>
            <w:tcW w:w="535" w:type="pct"/>
          </w:tcPr>
          <w:p w14:paraId="40867A86" w14:textId="77777777" w:rsidR="00436312" w:rsidRPr="002F314A" w:rsidRDefault="00436312" w:rsidP="00436312">
            <w:pPr>
              <w:pStyle w:val="a6"/>
              <w:rPr>
                <w:sz w:val="22"/>
                <w:szCs w:val="22"/>
              </w:rPr>
            </w:pPr>
            <w:r w:rsidRPr="002F314A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Постоянно</w:t>
            </w:r>
          </w:p>
        </w:tc>
        <w:tc>
          <w:tcPr>
            <w:tcW w:w="617" w:type="pct"/>
          </w:tcPr>
          <w:p w14:paraId="02172F97" w14:textId="77777777" w:rsidR="00436312" w:rsidRPr="002F314A" w:rsidRDefault="00436312" w:rsidP="00436312">
            <w:pPr>
              <w:pStyle w:val="a6"/>
              <w:rPr>
                <w:sz w:val="22"/>
                <w:szCs w:val="22"/>
              </w:rPr>
            </w:pPr>
            <w:r w:rsidRPr="002F314A">
              <w:rPr>
                <w:sz w:val="22"/>
                <w:szCs w:val="22"/>
              </w:rPr>
              <w:t>Отдел</w:t>
            </w:r>
          </w:p>
          <w:p w14:paraId="4E895D37" w14:textId="77777777" w:rsidR="00436312" w:rsidRPr="002F314A" w:rsidRDefault="00436312" w:rsidP="00436312">
            <w:pPr>
              <w:pStyle w:val="a6"/>
              <w:rPr>
                <w:sz w:val="22"/>
                <w:szCs w:val="22"/>
              </w:rPr>
            </w:pPr>
            <w:r w:rsidRPr="002F314A">
              <w:rPr>
                <w:sz w:val="22"/>
                <w:szCs w:val="22"/>
              </w:rPr>
              <w:t>МБУ «ОМЦ» ОО</w:t>
            </w:r>
          </w:p>
        </w:tc>
      </w:tr>
      <w:tr w:rsidR="007B74F5" w:rsidRPr="00436B9F" w14:paraId="36F6EE0A" w14:textId="77777777" w:rsidTr="00B309AC">
        <w:trPr>
          <w:trHeight w:val="20"/>
        </w:trPr>
        <w:tc>
          <w:tcPr>
            <w:tcW w:w="321" w:type="pct"/>
          </w:tcPr>
          <w:p w14:paraId="0B49AF61" w14:textId="77777777" w:rsidR="007B74F5" w:rsidRPr="00A5540E" w:rsidRDefault="007B74F5" w:rsidP="007B74F5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3527" w:type="pct"/>
          </w:tcPr>
          <w:p w14:paraId="24D9D530" w14:textId="77777777" w:rsidR="007B74F5" w:rsidRPr="002F314A" w:rsidRDefault="007B74F5" w:rsidP="007B74F5">
            <w:pPr>
              <w:pStyle w:val="a6"/>
              <w:jc w:val="both"/>
              <w:rPr>
                <w:rStyle w:val="1"/>
                <w:rFonts w:ascii="Liberation Serif" w:eastAsia="Arial Unicode MS" w:hAnsi="Liberation Serif" w:cs="Liberation Serif"/>
                <w:color w:val="auto"/>
                <w:sz w:val="24"/>
                <w:szCs w:val="24"/>
              </w:rPr>
            </w:pPr>
            <w:r w:rsidRPr="002F314A">
              <w:rPr>
                <w:rStyle w:val="1"/>
                <w:rFonts w:ascii="Liberation Serif" w:eastAsia="Arial Unicode MS" w:hAnsi="Liberation Serif" w:cs="Liberation Serif"/>
                <w:color w:val="auto"/>
                <w:sz w:val="24"/>
                <w:szCs w:val="24"/>
              </w:rPr>
              <w:t>Ежегодный доклад «О состоянии системы образования в Арамильском городском округе»</w:t>
            </w:r>
          </w:p>
        </w:tc>
        <w:tc>
          <w:tcPr>
            <w:tcW w:w="535" w:type="pct"/>
          </w:tcPr>
          <w:p w14:paraId="53D447B6" w14:textId="77777777" w:rsidR="007B74F5" w:rsidRPr="002F314A" w:rsidRDefault="007B74F5" w:rsidP="007B74F5">
            <w:pPr>
              <w:pStyle w:val="a6"/>
              <w:rPr>
                <w:sz w:val="22"/>
                <w:szCs w:val="22"/>
              </w:rPr>
            </w:pPr>
            <w:r w:rsidRPr="002F314A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Ежегодно</w:t>
            </w:r>
          </w:p>
        </w:tc>
        <w:tc>
          <w:tcPr>
            <w:tcW w:w="617" w:type="pct"/>
          </w:tcPr>
          <w:p w14:paraId="11CFF094" w14:textId="77777777" w:rsidR="007B74F5" w:rsidRPr="002F314A" w:rsidRDefault="007B74F5" w:rsidP="007B74F5">
            <w:pPr>
              <w:pStyle w:val="a6"/>
              <w:rPr>
                <w:sz w:val="22"/>
                <w:szCs w:val="22"/>
              </w:rPr>
            </w:pPr>
            <w:r w:rsidRPr="002F314A">
              <w:rPr>
                <w:sz w:val="22"/>
                <w:szCs w:val="22"/>
              </w:rPr>
              <w:t>Отдел</w:t>
            </w:r>
          </w:p>
          <w:p w14:paraId="714D20F9" w14:textId="77777777" w:rsidR="007B74F5" w:rsidRPr="002F314A" w:rsidRDefault="007B74F5" w:rsidP="007B74F5">
            <w:pPr>
              <w:pStyle w:val="a6"/>
              <w:rPr>
                <w:sz w:val="22"/>
                <w:szCs w:val="22"/>
              </w:rPr>
            </w:pPr>
            <w:r w:rsidRPr="002F314A">
              <w:rPr>
                <w:sz w:val="22"/>
                <w:szCs w:val="22"/>
              </w:rPr>
              <w:lastRenderedPageBreak/>
              <w:t xml:space="preserve"> </w:t>
            </w:r>
          </w:p>
        </w:tc>
      </w:tr>
      <w:tr w:rsidR="007B74F5" w:rsidRPr="00436B9F" w14:paraId="14DACC65" w14:textId="77777777" w:rsidTr="002F73FE">
        <w:trPr>
          <w:trHeight w:val="20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14:paraId="3A16B998" w14:textId="77777777" w:rsidR="007B74F5" w:rsidRPr="002F73FE" w:rsidRDefault="007B74F5" w:rsidP="007B74F5">
            <w:pPr>
              <w:pStyle w:val="a6"/>
              <w:numPr>
                <w:ilvl w:val="0"/>
                <w:numId w:val="2"/>
              </w:numPr>
              <w:jc w:val="center"/>
              <w:rPr>
                <w:rStyle w:val="21"/>
                <w:rFonts w:ascii="Liberation Serif" w:eastAsiaTheme="minorHAnsi" w:hAnsi="Liberation Serif" w:cs="Liberation Serif"/>
                <w:i/>
                <w:color w:val="auto"/>
                <w:sz w:val="28"/>
                <w:szCs w:val="28"/>
                <w:lang w:eastAsia="en-US" w:bidi="ar-SA"/>
              </w:rPr>
            </w:pPr>
            <w:r w:rsidRPr="002F73FE">
              <w:rPr>
                <w:rStyle w:val="21"/>
                <w:rFonts w:ascii="Liberation Serif" w:eastAsiaTheme="minorHAnsi" w:hAnsi="Liberation Serif" w:cs="Liberation Serif"/>
                <w:bCs w:val="0"/>
                <w:i/>
                <w:color w:val="auto"/>
                <w:sz w:val="28"/>
                <w:szCs w:val="28"/>
                <w:lang w:eastAsia="en-US" w:bidi="ar-SA"/>
              </w:rPr>
              <w:lastRenderedPageBreak/>
              <w:t xml:space="preserve">Система мониторинга эффективности деятельности руководителей ОО </w:t>
            </w:r>
          </w:p>
        </w:tc>
      </w:tr>
      <w:tr w:rsidR="007B74F5" w:rsidRPr="00436B9F" w14:paraId="1865B698" w14:textId="77777777" w:rsidTr="00B309AC">
        <w:trPr>
          <w:trHeight w:val="20"/>
        </w:trPr>
        <w:tc>
          <w:tcPr>
            <w:tcW w:w="321" w:type="pct"/>
          </w:tcPr>
          <w:p w14:paraId="28DFFFCE" w14:textId="77777777" w:rsidR="007B74F5" w:rsidRPr="00DC67F2" w:rsidRDefault="007B74F5" w:rsidP="007B74F5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3527" w:type="pct"/>
            <w:vAlign w:val="bottom"/>
          </w:tcPr>
          <w:p w14:paraId="346555C2" w14:textId="77777777" w:rsidR="007B74F5" w:rsidRPr="00436B9F" w:rsidRDefault="007B74F5" w:rsidP="007B74F5">
            <w:pPr>
              <w:pStyle w:val="a6"/>
              <w:jc w:val="both"/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  <w:lang w:eastAsia="en-US" w:bidi="ar-SA"/>
              </w:rPr>
            </w:pPr>
            <w:r w:rsidRPr="00AA5A66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  <w:lang w:eastAsia="en-US" w:bidi="ar-SA"/>
              </w:rPr>
              <w:t>Разработка</w:t>
            </w: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  <w:lang w:eastAsia="en-US" w:bidi="ar-SA"/>
              </w:rPr>
              <w:t xml:space="preserve"> муниципальных показателей эффективности деятельности руководителей ОО с учетом специфики образовательной организации: по совершенствованию сети ОО;</w:t>
            </w:r>
          </w:p>
          <w:p w14:paraId="2E97B7BD" w14:textId="77777777" w:rsidR="007B74F5" w:rsidRPr="00436B9F" w:rsidRDefault="007B74F5" w:rsidP="007B74F5">
            <w:pPr>
              <w:pStyle w:val="a6"/>
              <w:jc w:val="both"/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  <w:lang w:eastAsia="en-US" w:bidi="ar-SA"/>
              </w:rPr>
            </w:pP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  <w:lang w:eastAsia="en-US" w:bidi="ar-SA"/>
              </w:rPr>
              <w:t>по качеству управленческой деятельности, включая содержание актов проверок по федеральному государственному надзору и лицензионному контролю за образовательной деятельностью;</w:t>
            </w:r>
          </w:p>
          <w:p w14:paraId="0D709359" w14:textId="77777777" w:rsidR="007B74F5" w:rsidRPr="00436B9F" w:rsidRDefault="007B74F5" w:rsidP="007B74F5">
            <w:pPr>
              <w:pStyle w:val="a6"/>
              <w:jc w:val="both"/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  <w:lang w:eastAsia="en-US" w:bidi="ar-SA"/>
              </w:rPr>
            </w:pP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  <w:lang w:eastAsia="en-US" w:bidi="ar-SA"/>
              </w:rPr>
              <w:t>по качеству подготовки обучающихся (по базовой подготовке, по подготовке высокого уровня);</w:t>
            </w:r>
          </w:p>
          <w:p w14:paraId="32D16DF6" w14:textId="77777777" w:rsidR="007B74F5" w:rsidRPr="00436B9F" w:rsidRDefault="007B74F5" w:rsidP="007B74F5">
            <w:pPr>
              <w:pStyle w:val="a6"/>
              <w:jc w:val="both"/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  <w:lang w:eastAsia="en-US" w:bidi="ar-SA"/>
              </w:rPr>
            </w:pP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  <w:lang w:eastAsia="en-US" w:bidi="ar-SA"/>
              </w:rPr>
              <w:t>по формированию кадрового резерва;</w:t>
            </w:r>
          </w:p>
          <w:p w14:paraId="27744BCA" w14:textId="77777777" w:rsidR="007B74F5" w:rsidRPr="00436B9F" w:rsidRDefault="007B74F5" w:rsidP="007B74F5">
            <w:pPr>
              <w:pStyle w:val="a6"/>
              <w:jc w:val="both"/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  <w:lang w:eastAsia="en-US" w:bidi="ar-SA"/>
              </w:rPr>
            </w:pP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  <w:lang w:eastAsia="en-US" w:bidi="ar-SA"/>
              </w:rPr>
              <w:t>по обеспечению объективности результатов внешней и внутренней оценки; по условиям осуществления образовательной деятельности; по индивидуализации обучения;</w:t>
            </w:r>
          </w:p>
          <w:p w14:paraId="338C3A8F" w14:textId="77777777" w:rsidR="007B74F5" w:rsidRPr="00436B9F" w:rsidRDefault="007B74F5" w:rsidP="007B74F5">
            <w:pPr>
              <w:pStyle w:val="a6"/>
              <w:jc w:val="both"/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  <w:lang w:eastAsia="en-US" w:bidi="ar-SA"/>
              </w:rPr>
            </w:pP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  <w:lang w:eastAsia="en-US" w:bidi="ar-SA"/>
              </w:rPr>
              <w:t>по профориентации и дополнительному образованию; по квалификации в области управления; по профессиональному развитию педагогов</w:t>
            </w:r>
          </w:p>
        </w:tc>
        <w:tc>
          <w:tcPr>
            <w:tcW w:w="535" w:type="pct"/>
          </w:tcPr>
          <w:p w14:paraId="25AF3FF1" w14:textId="77777777" w:rsidR="007B74F5" w:rsidRPr="002F73FE" w:rsidRDefault="007B74F5" w:rsidP="007B74F5">
            <w:pPr>
              <w:pStyle w:val="a6"/>
              <w:rPr>
                <w:sz w:val="22"/>
                <w:szCs w:val="22"/>
              </w:rPr>
            </w:pPr>
            <w:r w:rsidRPr="002F73FE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2019 год</w:t>
            </w:r>
          </w:p>
        </w:tc>
        <w:tc>
          <w:tcPr>
            <w:tcW w:w="617" w:type="pct"/>
          </w:tcPr>
          <w:p w14:paraId="4F34B8AC" w14:textId="77777777" w:rsidR="007B74F5" w:rsidRDefault="007B74F5" w:rsidP="007B74F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</w:p>
          <w:p w14:paraId="349D7A33" w14:textId="77777777" w:rsidR="007B74F5" w:rsidRPr="002F73FE" w:rsidRDefault="007B74F5" w:rsidP="007B74F5">
            <w:pPr>
              <w:pStyle w:val="a6"/>
              <w:rPr>
                <w:sz w:val="22"/>
                <w:szCs w:val="22"/>
              </w:rPr>
            </w:pPr>
          </w:p>
        </w:tc>
      </w:tr>
      <w:tr w:rsidR="007B74F5" w:rsidRPr="00436B9F" w14:paraId="0C048C4C" w14:textId="77777777" w:rsidTr="00B309AC">
        <w:trPr>
          <w:trHeight w:val="20"/>
        </w:trPr>
        <w:tc>
          <w:tcPr>
            <w:tcW w:w="321" w:type="pct"/>
          </w:tcPr>
          <w:p w14:paraId="111AA450" w14:textId="77777777" w:rsidR="007B74F5" w:rsidRPr="00DC67F2" w:rsidRDefault="007B74F5" w:rsidP="007B74F5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3527" w:type="pct"/>
          </w:tcPr>
          <w:p w14:paraId="461E424A" w14:textId="77777777" w:rsidR="007B74F5" w:rsidRPr="00436B9F" w:rsidRDefault="007B74F5" w:rsidP="007B74F5">
            <w:pPr>
              <w:pStyle w:val="a6"/>
              <w:jc w:val="both"/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  <w:lang w:eastAsia="en-US" w:bidi="ar-SA"/>
              </w:rPr>
              <w:t xml:space="preserve">Утверждение </w:t>
            </w:r>
            <w:r w:rsidRPr="004779F6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  <w:lang w:eastAsia="en-US" w:bidi="ar-SA"/>
              </w:rPr>
              <w:t>Поряд</w:t>
            </w:r>
            <w:r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  <w:lang w:eastAsia="en-US" w:bidi="ar-SA"/>
              </w:rPr>
              <w:t xml:space="preserve">ка </w:t>
            </w:r>
            <w:r w:rsidRPr="004779F6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  <w:lang w:eastAsia="en-US" w:bidi="ar-SA"/>
              </w:rPr>
              <w:t>проведения аттестации кандидатов на должность руководителя и руководителей, образовательных организаций, функции учредителя которых осуществляет Отдел образования Арамильского городского округа</w:t>
            </w:r>
          </w:p>
        </w:tc>
        <w:tc>
          <w:tcPr>
            <w:tcW w:w="535" w:type="pct"/>
          </w:tcPr>
          <w:p w14:paraId="11E1F7B0" w14:textId="77777777" w:rsidR="007B74F5" w:rsidRPr="002F73FE" w:rsidRDefault="007B74F5" w:rsidP="007B74F5">
            <w:pPr>
              <w:pStyle w:val="a6"/>
              <w:rPr>
                <w:sz w:val="22"/>
                <w:szCs w:val="22"/>
              </w:rPr>
            </w:pPr>
            <w:r w:rsidRPr="002F73FE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2019</w:t>
            </w:r>
            <w:r>
              <w:rPr>
                <w:rStyle w:val="20"/>
                <w:rFonts w:ascii="Liberation Serif" w:eastAsiaTheme="minorHAnsi" w:hAnsi="Liberation Serif" w:cs="Liberation Serif"/>
                <w:color w:val="auto"/>
              </w:rPr>
              <w:t xml:space="preserve"> </w:t>
            </w:r>
            <w:r w:rsidRPr="002F73FE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год</w:t>
            </w:r>
          </w:p>
        </w:tc>
        <w:tc>
          <w:tcPr>
            <w:tcW w:w="617" w:type="pct"/>
          </w:tcPr>
          <w:p w14:paraId="24E7D682" w14:textId="77777777" w:rsidR="007B74F5" w:rsidRDefault="007B74F5" w:rsidP="007B74F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</w:p>
          <w:p w14:paraId="6D1CFC36" w14:textId="77777777" w:rsidR="007B74F5" w:rsidRPr="002F73FE" w:rsidRDefault="007B74F5" w:rsidP="007B74F5">
            <w:pPr>
              <w:pStyle w:val="a6"/>
              <w:rPr>
                <w:sz w:val="22"/>
                <w:szCs w:val="22"/>
              </w:rPr>
            </w:pPr>
          </w:p>
        </w:tc>
      </w:tr>
      <w:tr w:rsidR="007B74F5" w:rsidRPr="00436B9F" w14:paraId="1646E5B7" w14:textId="77777777" w:rsidTr="00B309AC">
        <w:trPr>
          <w:trHeight w:val="20"/>
        </w:trPr>
        <w:tc>
          <w:tcPr>
            <w:tcW w:w="321" w:type="pct"/>
          </w:tcPr>
          <w:p w14:paraId="2586E9A5" w14:textId="77777777" w:rsidR="007B74F5" w:rsidRPr="00DC67F2" w:rsidRDefault="007B74F5" w:rsidP="007B74F5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3527" w:type="pct"/>
          </w:tcPr>
          <w:p w14:paraId="43BE34F6" w14:textId="77777777" w:rsidR="007B74F5" w:rsidRPr="00436B9F" w:rsidRDefault="007B74F5" w:rsidP="007B74F5">
            <w:pPr>
              <w:pStyle w:val="a6"/>
              <w:jc w:val="both"/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  <w:lang w:eastAsia="en-US" w:bidi="ar-SA"/>
              </w:rPr>
            </w:pP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  <w:lang w:eastAsia="en-US" w:bidi="ar-SA"/>
              </w:rPr>
              <w:t>Проведение мониторинга показателей эффективности деятельности руководителей ОО</w:t>
            </w:r>
          </w:p>
        </w:tc>
        <w:tc>
          <w:tcPr>
            <w:tcW w:w="535" w:type="pct"/>
          </w:tcPr>
          <w:p w14:paraId="730288EC" w14:textId="77777777" w:rsidR="007B74F5" w:rsidRPr="002F73FE" w:rsidRDefault="007B74F5" w:rsidP="007B74F5">
            <w:pPr>
              <w:pStyle w:val="a6"/>
              <w:rPr>
                <w:sz w:val="22"/>
                <w:szCs w:val="22"/>
              </w:rPr>
            </w:pPr>
            <w:r>
              <w:rPr>
                <w:rStyle w:val="20"/>
                <w:rFonts w:eastAsiaTheme="minorHAnsi"/>
              </w:rPr>
              <w:t>постоянно</w:t>
            </w:r>
          </w:p>
        </w:tc>
        <w:tc>
          <w:tcPr>
            <w:tcW w:w="617" w:type="pct"/>
          </w:tcPr>
          <w:p w14:paraId="434BB17B" w14:textId="77777777" w:rsidR="007B74F5" w:rsidRDefault="007B74F5" w:rsidP="007B74F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 w14:paraId="49E49D51" w14:textId="77777777" w:rsidR="007B74F5" w:rsidRDefault="007B74F5" w:rsidP="007B74F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</w:p>
          <w:p w14:paraId="6273F9E6" w14:textId="77777777" w:rsidR="007B74F5" w:rsidRPr="002F73FE" w:rsidRDefault="007B74F5" w:rsidP="007B74F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«ОМЦ» </w:t>
            </w:r>
          </w:p>
        </w:tc>
      </w:tr>
      <w:tr w:rsidR="007B74F5" w:rsidRPr="00436B9F" w14:paraId="604938AC" w14:textId="77777777" w:rsidTr="00B309AC">
        <w:trPr>
          <w:trHeight w:val="20"/>
        </w:trPr>
        <w:tc>
          <w:tcPr>
            <w:tcW w:w="321" w:type="pct"/>
          </w:tcPr>
          <w:p w14:paraId="38E76C4E" w14:textId="77777777" w:rsidR="007B74F5" w:rsidRPr="00DC67F2" w:rsidRDefault="007B74F5" w:rsidP="007B74F5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3527" w:type="pct"/>
          </w:tcPr>
          <w:p w14:paraId="2132C979" w14:textId="77777777" w:rsidR="007B74F5" w:rsidRPr="00436B9F" w:rsidRDefault="007B74F5" w:rsidP="007B74F5">
            <w:pPr>
              <w:pStyle w:val="a6"/>
              <w:jc w:val="both"/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  <w:lang w:eastAsia="en-US" w:bidi="ar-SA"/>
              </w:rPr>
            </w:pP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  <w:lang w:eastAsia="en-US" w:bidi="ar-SA"/>
              </w:rPr>
              <w:t>Подготовка адресных рекомендаций по итогам анализа результатов мониторинга показателей эффективности деятельности руководителей ОО</w:t>
            </w:r>
          </w:p>
        </w:tc>
        <w:tc>
          <w:tcPr>
            <w:tcW w:w="535" w:type="pct"/>
          </w:tcPr>
          <w:p w14:paraId="3467F855" w14:textId="77777777" w:rsidR="007B74F5" w:rsidRPr="002F73FE" w:rsidRDefault="007B74F5" w:rsidP="007B74F5">
            <w:pPr>
              <w:pStyle w:val="a6"/>
              <w:rPr>
                <w:sz w:val="22"/>
                <w:szCs w:val="22"/>
              </w:rPr>
            </w:pPr>
            <w:r>
              <w:rPr>
                <w:rStyle w:val="20"/>
                <w:rFonts w:eastAsiaTheme="minorHAnsi"/>
              </w:rPr>
              <w:t>постоянно</w:t>
            </w:r>
          </w:p>
        </w:tc>
        <w:tc>
          <w:tcPr>
            <w:tcW w:w="617" w:type="pct"/>
          </w:tcPr>
          <w:p w14:paraId="13AE9266" w14:textId="77777777" w:rsidR="007B74F5" w:rsidRDefault="007B74F5" w:rsidP="007B74F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</w:p>
          <w:p w14:paraId="2B330B67" w14:textId="77777777" w:rsidR="007B74F5" w:rsidRPr="002F73FE" w:rsidRDefault="007B74F5" w:rsidP="007B74F5">
            <w:pPr>
              <w:pStyle w:val="a6"/>
              <w:rPr>
                <w:sz w:val="22"/>
                <w:szCs w:val="22"/>
              </w:rPr>
            </w:pPr>
          </w:p>
        </w:tc>
      </w:tr>
      <w:tr w:rsidR="007B74F5" w:rsidRPr="00436B9F" w14:paraId="426AE6C4" w14:textId="77777777" w:rsidTr="00B309AC">
        <w:trPr>
          <w:trHeight w:val="20"/>
        </w:trPr>
        <w:tc>
          <w:tcPr>
            <w:tcW w:w="321" w:type="pct"/>
          </w:tcPr>
          <w:p w14:paraId="740FF88C" w14:textId="77777777" w:rsidR="007B74F5" w:rsidRPr="00DC67F2" w:rsidRDefault="007B74F5" w:rsidP="007B74F5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3527" w:type="pct"/>
            <w:vAlign w:val="bottom"/>
          </w:tcPr>
          <w:p w14:paraId="23BEF970" w14:textId="77777777" w:rsidR="007B74F5" w:rsidRPr="00436B9F" w:rsidRDefault="007B74F5" w:rsidP="007B74F5">
            <w:pPr>
              <w:pStyle w:val="a6"/>
              <w:jc w:val="both"/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  <w:lang w:eastAsia="en-US" w:bidi="ar-SA"/>
              </w:rPr>
            </w:pP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  <w:lang w:eastAsia="en-US" w:bidi="ar-SA"/>
              </w:rPr>
              <w:t>Принятие управленческих решений по результатам анализа мониторинга показателей эффективности деятельности руководителей ОО</w:t>
            </w:r>
          </w:p>
        </w:tc>
        <w:tc>
          <w:tcPr>
            <w:tcW w:w="535" w:type="pct"/>
          </w:tcPr>
          <w:p w14:paraId="70740AC9" w14:textId="77777777" w:rsidR="007B74F5" w:rsidRPr="002F73FE" w:rsidRDefault="007B74F5" w:rsidP="007B74F5">
            <w:pPr>
              <w:pStyle w:val="a6"/>
              <w:rPr>
                <w:sz w:val="22"/>
                <w:szCs w:val="22"/>
              </w:rPr>
            </w:pPr>
            <w:r w:rsidRPr="002F73FE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2020-2021 годы</w:t>
            </w:r>
          </w:p>
        </w:tc>
        <w:tc>
          <w:tcPr>
            <w:tcW w:w="617" w:type="pct"/>
          </w:tcPr>
          <w:p w14:paraId="2ECEBDB4" w14:textId="77777777" w:rsidR="007B74F5" w:rsidRDefault="007B74F5" w:rsidP="007B74F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</w:p>
          <w:p w14:paraId="4C505F75" w14:textId="77777777" w:rsidR="007B74F5" w:rsidRPr="002F73FE" w:rsidRDefault="007B74F5" w:rsidP="007B74F5">
            <w:pPr>
              <w:pStyle w:val="a6"/>
              <w:rPr>
                <w:sz w:val="22"/>
                <w:szCs w:val="22"/>
              </w:rPr>
            </w:pPr>
          </w:p>
        </w:tc>
      </w:tr>
      <w:tr w:rsidR="007B74F5" w:rsidRPr="00436B9F" w14:paraId="7A74D9F2" w14:textId="77777777" w:rsidTr="002F73FE">
        <w:trPr>
          <w:trHeight w:val="20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14:paraId="22F70B2F" w14:textId="77777777" w:rsidR="007B74F5" w:rsidRPr="002F73FE" w:rsidRDefault="007B74F5" w:rsidP="007B74F5">
            <w:pPr>
              <w:pStyle w:val="a6"/>
              <w:numPr>
                <w:ilvl w:val="0"/>
                <w:numId w:val="2"/>
              </w:numPr>
              <w:jc w:val="center"/>
              <w:rPr>
                <w:rStyle w:val="21"/>
                <w:rFonts w:ascii="Liberation Serif" w:eastAsiaTheme="minorHAnsi" w:hAnsi="Liberation Serif" w:cs="Liberation Serif"/>
                <w:i/>
                <w:color w:val="auto"/>
                <w:sz w:val="28"/>
                <w:szCs w:val="28"/>
                <w:lang w:eastAsia="en-US" w:bidi="ar-SA"/>
              </w:rPr>
            </w:pPr>
            <w:r w:rsidRPr="002F73FE">
              <w:rPr>
                <w:rStyle w:val="21"/>
                <w:rFonts w:ascii="Liberation Serif" w:eastAsiaTheme="minorHAnsi" w:hAnsi="Liberation Serif" w:cs="Liberation Serif"/>
                <w:bCs w:val="0"/>
                <w:i/>
                <w:color w:val="auto"/>
                <w:sz w:val="28"/>
                <w:szCs w:val="28"/>
                <w:lang w:eastAsia="en-US" w:bidi="ar-SA"/>
              </w:rPr>
              <w:t>Система мониторинга качества повышения квалификации педагогов</w:t>
            </w:r>
          </w:p>
        </w:tc>
      </w:tr>
      <w:tr w:rsidR="007B74F5" w:rsidRPr="00436B9F" w14:paraId="1322BD21" w14:textId="77777777" w:rsidTr="00B309AC">
        <w:trPr>
          <w:trHeight w:val="20"/>
        </w:trPr>
        <w:tc>
          <w:tcPr>
            <w:tcW w:w="321" w:type="pct"/>
          </w:tcPr>
          <w:p w14:paraId="6FDA0AE1" w14:textId="77777777" w:rsidR="007B74F5" w:rsidRPr="00BC7509" w:rsidRDefault="007B74F5" w:rsidP="007B74F5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3527" w:type="pct"/>
          </w:tcPr>
          <w:p w14:paraId="27BFB426" w14:textId="5B0AEAE6" w:rsidR="007B74F5" w:rsidRPr="00436B9F" w:rsidRDefault="007B74F5" w:rsidP="007B74F5">
            <w:pPr>
              <w:pStyle w:val="a6"/>
              <w:jc w:val="both"/>
              <w:rPr>
                <w:sz w:val="24"/>
                <w:szCs w:val="24"/>
              </w:rPr>
            </w:pP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Мониторинг системы повышения квалификации педагогов</w:t>
            </w:r>
            <w:r w:rsidR="00B309AC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 xml:space="preserve">, </w:t>
            </w: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учет диагностики профессиональных дефицитов;</w:t>
            </w:r>
          </w:p>
        </w:tc>
        <w:tc>
          <w:tcPr>
            <w:tcW w:w="535" w:type="pct"/>
          </w:tcPr>
          <w:p w14:paraId="006EEC6D" w14:textId="77777777" w:rsidR="007B74F5" w:rsidRPr="002F73FE" w:rsidRDefault="007B74F5" w:rsidP="007B74F5">
            <w:pPr>
              <w:pStyle w:val="a6"/>
              <w:rPr>
                <w:sz w:val="22"/>
                <w:szCs w:val="22"/>
              </w:rPr>
            </w:pPr>
            <w:r w:rsidRPr="002F73FE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ежегодно</w:t>
            </w:r>
          </w:p>
        </w:tc>
        <w:tc>
          <w:tcPr>
            <w:tcW w:w="617" w:type="pct"/>
          </w:tcPr>
          <w:p w14:paraId="3A70C42D" w14:textId="77777777" w:rsidR="007B74F5" w:rsidRPr="002F73FE" w:rsidRDefault="007B74F5" w:rsidP="007B74F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«ОМЦ»</w:t>
            </w:r>
          </w:p>
        </w:tc>
      </w:tr>
      <w:tr w:rsidR="007B74F5" w:rsidRPr="00436B9F" w14:paraId="38FC6CB4" w14:textId="77777777" w:rsidTr="00B309AC">
        <w:trPr>
          <w:trHeight w:val="20"/>
        </w:trPr>
        <w:tc>
          <w:tcPr>
            <w:tcW w:w="321" w:type="pct"/>
          </w:tcPr>
          <w:p w14:paraId="36BE6492" w14:textId="77777777" w:rsidR="007B74F5" w:rsidRPr="00BC7509" w:rsidRDefault="007B74F5" w:rsidP="007B74F5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3527" w:type="pct"/>
            <w:vAlign w:val="bottom"/>
          </w:tcPr>
          <w:p w14:paraId="4124F6C0" w14:textId="6151ABBD" w:rsidR="007B74F5" w:rsidRPr="00436B9F" w:rsidRDefault="007B74F5" w:rsidP="007B74F5">
            <w:pPr>
              <w:pStyle w:val="a6"/>
              <w:jc w:val="both"/>
              <w:rPr>
                <w:sz w:val="24"/>
                <w:szCs w:val="24"/>
              </w:rPr>
            </w:pP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Наличие адресных рекомендаций по результатам анализа (своего и/или внешнего) итогов мониторинга показателей системы повышения квалификации педагогов</w:t>
            </w:r>
            <w:r w:rsidR="005F3231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535" w:type="pct"/>
          </w:tcPr>
          <w:p w14:paraId="421B090E" w14:textId="77777777" w:rsidR="007B74F5" w:rsidRPr="002F73FE" w:rsidRDefault="007B74F5" w:rsidP="007B74F5">
            <w:pPr>
              <w:pStyle w:val="a6"/>
              <w:rPr>
                <w:sz w:val="22"/>
                <w:szCs w:val="22"/>
              </w:rPr>
            </w:pPr>
            <w:r w:rsidRPr="002F73FE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Ежегодно</w:t>
            </w:r>
          </w:p>
        </w:tc>
        <w:tc>
          <w:tcPr>
            <w:tcW w:w="617" w:type="pct"/>
          </w:tcPr>
          <w:p w14:paraId="223727BE" w14:textId="77777777" w:rsidR="007B74F5" w:rsidRPr="002F73FE" w:rsidRDefault="007B74F5" w:rsidP="007B74F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«ОМЦ»</w:t>
            </w:r>
          </w:p>
        </w:tc>
      </w:tr>
      <w:tr w:rsidR="007B74F5" w:rsidRPr="00436B9F" w14:paraId="30E99DA4" w14:textId="77777777" w:rsidTr="00B309AC">
        <w:trPr>
          <w:trHeight w:val="20"/>
        </w:trPr>
        <w:tc>
          <w:tcPr>
            <w:tcW w:w="321" w:type="pct"/>
          </w:tcPr>
          <w:p w14:paraId="1FF80425" w14:textId="77777777" w:rsidR="007B74F5" w:rsidRPr="00BC7509" w:rsidRDefault="007B74F5" w:rsidP="007B74F5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3527" w:type="pct"/>
          </w:tcPr>
          <w:p w14:paraId="08C3D4B7" w14:textId="77777777" w:rsidR="007B74F5" w:rsidRPr="00436B9F" w:rsidRDefault="007B74F5" w:rsidP="007B74F5">
            <w:pPr>
              <w:pStyle w:val="a6"/>
              <w:jc w:val="both"/>
              <w:rPr>
                <w:sz w:val="24"/>
                <w:szCs w:val="24"/>
              </w:rPr>
            </w:pPr>
            <w:r w:rsidRPr="00436B9F">
              <w:rPr>
                <w:sz w:val="24"/>
                <w:szCs w:val="24"/>
              </w:rPr>
              <w:t>Использование адресных рекомендаций по результатам анализа (своего и/или внешнего) итогов мониторинга показателей системы повышения квалификации педагогов для принятия управленческих решений по организации повышения квалификации</w:t>
            </w:r>
          </w:p>
        </w:tc>
        <w:tc>
          <w:tcPr>
            <w:tcW w:w="535" w:type="pct"/>
          </w:tcPr>
          <w:p w14:paraId="5BC418B7" w14:textId="77777777" w:rsidR="007B74F5" w:rsidRPr="002F73FE" w:rsidRDefault="007B74F5" w:rsidP="007B74F5">
            <w:pPr>
              <w:pStyle w:val="a6"/>
              <w:rPr>
                <w:sz w:val="22"/>
                <w:szCs w:val="22"/>
              </w:rPr>
            </w:pPr>
            <w:r w:rsidRPr="002F73FE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Ежегодно</w:t>
            </w:r>
          </w:p>
        </w:tc>
        <w:tc>
          <w:tcPr>
            <w:tcW w:w="617" w:type="pct"/>
          </w:tcPr>
          <w:p w14:paraId="0CF51314" w14:textId="77777777" w:rsidR="007B74F5" w:rsidRPr="002F73FE" w:rsidRDefault="007B74F5" w:rsidP="007B74F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«ОМЦ»</w:t>
            </w:r>
          </w:p>
        </w:tc>
      </w:tr>
      <w:tr w:rsidR="007B74F5" w:rsidRPr="00436B9F" w14:paraId="2470690A" w14:textId="77777777" w:rsidTr="00B309AC">
        <w:trPr>
          <w:trHeight w:val="20"/>
        </w:trPr>
        <w:tc>
          <w:tcPr>
            <w:tcW w:w="321" w:type="pct"/>
          </w:tcPr>
          <w:p w14:paraId="0D5158F9" w14:textId="77777777" w:rsidR="007B74F5" w:rsidRPr="00BC7509" w:rsidRDefault="007B74F5" w:rsidP="007B74F5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3527" w:type="pct"/>
          </w:tcPr>
          <w:p w14:paraId="04CF0B5F" w14:textId="15364CC7" w:rsidR="007B74F5" w:rsidRPr="00436B9F" w:rsidRDefault="005F3231" w:rsidP="007B74F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36B9F">
              <w:rPr>
                <w:sz w:val="24"/>
                <w:szCs w:val="24"/>
              </w:rPr>
              <w:t>Формирование запроса на адресные программы повышения квалификации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5" w:type="pct"/>
          </w:tcPr>
          <w:p w14:paraId="15F3F6DC" w14:textId="77777777" w:rsidR="007B74F5" w:rsidRPr="002F73FE" w:rsidRDefault="007B74F5" w:rsidP="007B74F5">
            <w:pPr>
              <w:pStyle w:val="a6"/>
              <w:rPr>
                <w:sz w:val="22"/>
                <w:szCs w:val="22"/>
              </w:rPr>
            </w:pPr>
            <w:r w:rsidRPr="002F73FE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Постоянно</w:t>
            </w:r>
          </w:p>
        </w:tc>
        <w:tc>
          <w:tcPr>
            <w:tcW w:w="617" w:type="pct"/>
          </w:tcPr>
          <w:p w14:paraId="4B520401" w14:textId="77777777" w:rsidR="007B74F5" w:rsidRPr="002F73FE" w:rsidRDefault="007B74F5" w:rsidP="007B74F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«ОМЦ»</w:t>
            </w:r>
          </w:p>
        </w:tc>
      </w:tr>
      <w:tr w:rsidR="007B74F5" w:rsidRPr="00436B9F" w14:paraId="66E4A4C2" w14:textId="77777777" w:rsidTr="002F73FE">
        <w:trPr>
          <w:trHeight w:val="20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14:paraId="30772C20" w14:textId="77777777" w:rsidR="007B74F5" w:rsidRPr="009B76A7" w:rsidRDefault="007B74F5" w:rsidP="007B74F5">
            <w:pPr>
              <w:pStyle w:val="a6"/>
              <w:numPr>
                <w:ilvl w:val="0"/>
                <w:numId w:val="2"/>
              </w:numPr>
              <w:jc w:val="center"/>
              <w:rPr>
                <w:rStyle w:val="21"/>
                <w:rFonts w:ascii="Liberation Serif" w:eastAsiaTheme="minorHAnsi" w:hAnsi="Liberation Serif" w:cs="Liberation Serif"/>
                <w:bCs w:val="0"/>
                <w:i/>
                <w:color w:val="auto"/>
                <w:sz w:val="28"/>
                <w:szCs w:val="28"/>
                <w:lang w:eastAsia="en-US" w:bidi="ar-SA"/>
              </w:rPr>
            </w:pPr>
            <w:r w:rsidRPr="009B76A7">
              <w:rPr>
                <w:rStyle w:val="21"/>
                <w:rFonts w:ascii="Liberation Serif" w:eastAsiaTheme="minorHAnsi" w:hAnsi="Liberation Serif" w:cs="Liberation Serif"/>
                <w:bCs w:val="0"/>
                <w:i/>
                <w:color w:val="auto"/>
                <w:sz w:val="28"/>
                <w:szCs w:val="28"/>
                <w:lang w:eastAsia="en-US" w:bidi="ar-SA"/>
              </w:rPr>
              <w:t>Система методической работы</w:t>
            </w:r>
          </w:p>
        </w:tc>
      </w:tr>
      <w:tr w:rsidR="007B74F5" w:rsidRPr="00436B9F" w14:paraId="5B54BDF2" w14:textId="77777777" w:rsidTr="00B309AC">
        <w:trPr>
          <w:trHeight w:val="20"/>
        </w:trPr>
        <w:tc>
          <w:tcPr>
            <w:tcW w:w="321" w:type="pct"/>
          </w:tcPr>
          <w:p w14:paraId="6C919E36" w14:textId="77777777" w:rsidR="007B74F5" w:rsidRPr="000B7733" w:rsidRDefault="007B74F5" w:rsidP="007B74F5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3527" w:type="pct"/>
          </w:tcPr>
          <w:p w14:paraId="296F6180" w14:textId="77777777" w:rsidR="007B74F5" w:rsidRPr="000B7733" w:rsidRDefault="007B74F5" w:rsidP="007B74F5">
            <w:pPr>
              <w:jc w:val="both"/>
              <w:rPr>
                <w:sz w:val="24"/>
                <w:szCs w:val="24"/>
              </w:rPr>
            </w:pPr>
            <w:r w:rsidRPr="000B7733">
              <w:rPr>
                <w:sz w:val="24"/>
                <w:szCs w:val="24"/>
              </w:rPr>
              <w:t>Внедрение региональных показателей системы методической работы: по обеспеченности методической помощи;</w:t>
            </w:r>
          </w:p>
        </w:tc>
        <w:tc>
          <w:tcPr>
            <w:tcW w:w="535" w:type="pct"/>
          </w:tcPr>
          <w:p w14:paraId="30FC23EC" w14:textId="77777777" w:rsidR="007B74F5" w:rsidRPr="000B7733" w:rsidRDefault="007B74F5" w:rsidP="007B74F5">
            <w:pPr>
              <w:rPr>
                <w:sz w:val="22"/>
                <w:szCs w:val="22"/>
              </w:rPr>
            </w:pPr>
            <w:r w:rsidRPr="000B7733">
              <w:rPr>
                <w:sz w:val="22"/>
                <w:szCs w:val="22"/>
              </w:rPr>
              <w:t>2021</w:t>
            </w:r>
          </w:p>
        </w:tc>
        <w:tc>
          <w:tcPr>
            <w:tcW w:w="617" w:type="pct"/>
          </w:tcPr>
          <w:p w14:paraId="53FAE5F5" w14:textId="77777777" w:rsidR="007B74F5" w:rsidRDefault="007B74F5" w:rsidP="007B74F5">
            <w:r w:rsidRPr="00930066">
              <w:rPr>
                <w:sz w:val="22"/>
                <w:szCs w:val="22"/>
              </w:rPr>
              <w:t>МБУ «ОМЦ»</w:t>
            </w:r>
          </w:p>
        </w:tc>
      </w:tr>
      <w:tr w:rsidR="007B74F5" w:rsidRPr="00436B9F" w14:paraId="1BB1F6C9" w14:textId="77777777" w:rsidTr="00B309AC">
        <w:trPr>
          <w:trHeight w:val="20"/>
        </w:trPr>
        <w:tc>
          <w:tcPr>
            <w:tcW w:w="321" w:type="pct"/>
          </w:tcPr>
          <w:p w14:paraId="2E755B25" w14:textId="77777777" w:rsidR="007B74F5" w:rsidRPr="000B7733" w:rsidRDefault="007B74F5" w:rsidP="007B74F5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3527" w:type="pct"/>
          </w:tcPr>
          <w:p w14:paraId="673659C1" w14:textId="77777777" w:rsidR="007B74F5" w:rsidRPr="000B7733" w:rsidRDefault="007B74F5" w:rsidP="007B74F5">
            <w:pPr>
              <w:jc w:val="both"/>
              <w:rPr>
                <w:sz w:val="24"/>
                <w:szCs w:val="24"/>
              </w:rPr>
            </w:pPr>
            <w:r w:rsidRPr="000B7733">
              <w:rPr>
                <w:sz w:val="24"/>
                <w:szCs w:val="24"/>
              </w:rPr>
              <w:t>Участие в мероприятиях с различными категориями специалистов системы образования (руководителями муниципалитетов, руководителями ОО, педагогами) по организации методической работы</w:t>
            </w:r>
          </w:p>
        </w:tc>
        <w:tc>
          <w:tcPr>
            <w:tcW w:w="535" w:type="pct"/>
          </w:tcPr>
          <w:p w14:paraId="2B1E2D9C" w14:textId="77777777" w:rsidR="007B74F5" w:rsidRPr="002F73FE" w:rsidRDefault="007B74F5" w:rsidP="007B74F5">
            <w:pPr>
              <w:pStyle w:val="a6"/>
              <w:rPr>
                <w:sz w:val="22"/>
                <w:szCs w:val="22"/>
              </w:rPr>
            </w:pPr>
            <w:r w:rsidRPr="002F73FE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Ежегодно</w:t>
            </w:r>
          </w:p>
        </w:tc>
        <w:tc>
          <w:tcPr>
            <w:tcW w:w="617" w:type="pct"/>
          </w:tcPr>
          <w:p w14:paraId="3FC8941C" w14:textId="77777777" w:rsidR="007B74F5" w:rsidRDefault="007B74F5" w:rsidP="007B74F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</w:p>
          <w:p w14:paraId="0CE6D93B" w14:textId="77777777" w:rsidR="007B74F5" w:rsidRDefault="007B74F5" w:rsidP="007B74F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«ОМЦ»</w:t>
            </w:r>
          </w:p>
          <w:p w14:paraId="0F2864DC" w14:textId="77777777" w:rsidR="007B74F5" w:rsidRPr="002F73FE" w:rsidRDefault="007B74F5" w:rsidP="007B74F5">
            <w:pPr>
              <w:pStyle w:val="a6"/>
              <w:rPr>
                <w:sz w:val="22"/>
                <w:szCs w:val="22"/>
              </w:rPr>
            </w:pPr>
            <w:r w:rsidRPr="002F73FE">
              <w:rPr>
                <w:sz w:val="22"/>
                <w:szCs w:val="22"/>
              </w:rPr>
              <w:t>ОО</w:t>
            </w:r>
          </w:p>
        </w:tc>
      </w:tr>
      <w:tr w:rsidR="007B74F5" w:rsidRPr="00436B9F" w14:paraId="25BDFC1C" w14:textId="77777777" w:rsidTr="00B309AC">
        <w:trPr>
          <w:trHeight w:val="20"/>
        </w:trPr>
        <w:tc>
          <w:tcPr>
            <w:tcW w:w="321" w:type="pct"/>
          </w:tcPr>
          <w:p w14:paraId="4FD778F5" w14:textId="77777777" w:rsidR="007B74F5" w:rsidRPr="000B7733" w:rsidRDefault="007B74F5" w:rsidP="007B74F5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3527" w:type="pct"/>
            <w:vAlign w:val="center"/>
          </w:tcPr>
          <w:p w14:paraId="18482CBE" w14:textId="092E3398" w:rsidR="007B74F5" w:rsidRPr="00062C59" w:rsidRDefault="00062C59" w:rsidP="007B74F5">
            <w:pPr>
              <w:jc w:val="both"/>
              <w:rPr>
                <w:sz w:val="24"/>
                <w:szCs w:val="24"/>
              </w:rPr>
            </w:pPr>
            <w:r w:rsidRPr="00062C59">
              <w:rPr>
                <w:sz w:val="24"/>
                <w:szCs w:val="24"/>
              </w:rPr>
              <w:t>Анализ системы методической работы, п</w:t>
            </w:r>
            <w:r w:rsidR="007B74F5" w:rsidRPr="00062C59">
              <w:rPr>
                <w:sz w:val="24"/>
                <w:szCs w:val="24"/>
              </w:rPr>
              <w:t>ринятие управленческих решений по</w:t>
            </w:r>
            <w:r w:rsidRPr="00062C59">
              <w:rPr>
                <w:sz w:val="24"/>
                <w:szCs w:val="24"/>
              </w:rPr>
              <w:t xml:space="preserve"> его</w:t>
            </w:r>
            <w:r w:rsidR="007B74F5" w:rsidRPr="00062C59">
              <w:rPr>
                <w:sz w:val="24"/>
                <w:szCs w:val="24"/>
              </w:rPr>
              <w:t xml:space="preserve"> результатам </w:t>
            </w:r>
          </w:p>
        </w:tc>
        <w:tc>
          <w:tcPr>
            <w:tcW w:w="535" w:type="pct"/>
          </w:tcPr>
          <w:p w14:paraId="23E9316B" w14:textId="77777777" w:rsidR="007B74F5" w:rsidRPr="002F73FE" w:rsidRDefault="007B74F5" w:rsidP="007B74F5">
            <w:pPr>
              <w:pStyle w:val="a6"/>
              <w:rPr>
                <w:sz w:val="22"/>
                <w:szCs w:val="22"/>
              </w:rPr>
            </w:pPr>
            <w:r w:rsidRPr="002F73FE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Ежегодно</w:t>
            </w:r>
          </w:p>
        </w:tc>
        <w:tc>
          <w:tcPr>
            <w:tcW w:w="617" w:type="pct"/>
          </w:tcPr>
          <w:p w14:paraId="441998C8" w14:textId="77777777" w:rsidR="007B74F5" w:rsidRDefault="007B74F5" w:rsidP="007B74F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</w:p>
          <w:p w14:paraId="2507125D" w14:textId="77777777" w:rsidR="007B74F5" w:rsidRDefault="007B74F5" w:rsidP="007B74F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«ОМЦ»</w:t>
            </w:r>
          </w:p>
          <w:p w14:paraId="1B584E3B" w14:textId="77777777" w:rsidR="007B74F5" w:rsidRPr="002F73FE" w:rsidRDefault="007B74F5" w:rsidP="007B74F5">
            <w:pPr>
              <w:pStyle w:val="a6"/>
              <w:rPr>
                <w:sz w:val="22"/>
                <w:szCs w:val="22"/>
              </w:rPr>
            </w:pPr>
            <w:r w:rsidRPr="002F73FE">
              <w:rPr>
                <w:sz w:val="22"/>
                <w:szCs w:val="22"/>
              </w:rPr>
              <w:t>ОО</w:t>
            </w:r>
          </w:p>
        </w:tc>
      </w:tr>
      <w:tr w:rsidR="007B74F5" w:rsidRPr="00436B9F" w14:paraId="2D94C712" w14:textId="77777777" w:rsidTr="00B309AC">
        <w:trPr>
          <w:trHeight w:val="20"/>
        </w:trPr>
        <w:tc>
          <w:tcPr>
            <w:tcW w:w="321" w:type="pct"/>
          </w:tcPr>
          <w:p w14:paraId="047D8D60" w14:textId="77777777" w:rsidR="007B74F5" w:rsidRPr="000B7733" w:rsidRDefault="007B74F5" w:rsidP="007B74F5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3527" w:type="pct"/>
            <w:shd w:val="clear" w:color="auto" w:fill="auto"/>
          </w:tcPr>
          <w:p w14:paraId="5FA54F20" w14:textId="77777777" w:rsidR="007B74F5" w:rsidRPr="00062C59" w:rsidRDefault="007B74F5" w:rsidP="007B74F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62C59">
              <w:rPr>
                <w:rFonts w:eastAsia="Times New Roman"/>
                <w:sz w:val="24"/>
                <w:szCs w:val="24"/>
              </w:rPr>
              <w:t xml:space="preserve">Развитие сайтов муниципальных методических объединений как системы сетевого комплексного взаимодействия направленного на поддержание единого методического пространства, повышение результативности деятельности, стимулирования инновационных подходов к организации методической работы и развития профессионализма педагогических работников </w:t>
            </w:r>
          </w:p>
        </w:tc>
        <w:tc>
          <w:tcPr>
            <w:tcW w:w="535" w:type="pct"/>
          </w:tcPr>
          <w:p w14:paraId="63D961C1" w14:textId="77777777" w:rsidR="007B74F5" w:rsidRPr="002F73FE" w:rsidRDefault="007B74F5" w:rsidP="007B74F5">
            <w:pPr>
              <w:pStyle w:val="a6"/>
              <w:rPr>
                <w:sz w:val="22"/>
                <w:szCs w:val="22"/>
              </w:rPr>
            </w:pPr>
            <w:r w:rsidRPr="002F73FE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С 2020 года</w:t>
            </w:r>
          </w:p>
        </w:tc>
        <w:tc>
          <w:tcPr>
            <w:tcW w:w="617" w:type="pct"/>
          </w:tcPr>
          <w:p w14:paraId="25880EDE" w14:textId="77777777" w:rsidR="007B74F5" w:rsidRDefault="007B74F5" w:rsidP="007B74F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</w:p>
          <w:p w14:paraId="6FAF27BF" w14:textId="77777777" w:rsidR="007B74F5" w:rsidRPr="002F73FE" w:rsidRDefault="007B74F5" w:rsidP="007B74F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«ОМЦ»</w:t>
            </w:r>
          </w:p>
        </w:tc>
      </w:tr>
      <w:tr w:rsidR="007B74F5" w:rsidRPr="00436B9F" w14:paraId="7F9939BB" w14:textId="77777777" w:rsidTr="00B309AC">
        <w:trPr>
          <w:trHeight w:val="20"/>
        </w:trPr>
        <w:tc>
          <w:tcPr>
            <w:tcW w:w="321" w:type="pct"/>
          </w:tcPr>
          <w:p w14:paraId="3FA5BA9B" w14:textId="77777777" w:rsidR="007B74F5" w:rsidRPr="000B7733" w:rsidRDefault="007B74F5" w:rsidP="007B74F5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3527" w:type="pct"/>
            <w:shd w:val="clear" w:color="auto" w:fill="auto"/>
          </w:tcPr>
          <w:p w14:paraId="53F4A792" w14:textId="77777777" w:rsidR="007B74F5" w:rsidRPr="0073174F" w:rsidRDefault="007B74F5" w:rsidP="007B74F5">
            <w:pPr>
              <w:pStyle w:val="a6"/>
              <w:jc w:val="both"/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 w:rsidRPr="0073174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 xml:space="preserve">Внедрение </w:t>
            </w:r>
            <w:r w:rsidRPr="0073174F">
              <w:rPr>
                <w:sz w:val="24"/>
                <w:szCs w:val="24"/>
              </w:rPr>
              <w:t>целевой модели наставничества в муниципальных образовательных организациях</w:t>
            </w:r>
          </w:p>
        </w:tc>
        <w:tc>
          <w:tcPr>
            <w:tcW w:w="535" w:type="pct"/>
          </w:tcPr>
          <w:p w14:paraId="6BCD6F04" w14:textId="77777777" w:rsidR="007B74F5" w:rsidRPr="002F73FE" w:rsidRDefault="007B74F5" w:rsidP="007B74F5">
            <w:pPr>
              <w:pStyle w:val="a6"/>
              <w:rPr>
                <w:sz w:val="22"/>
                <w:szCs w:val="22"/>
              </w:rPr>
            </w:pPr>
            <w:r>
              <w:rPr>
                <w:rStyle w:val="20"/>
                <w:rFonts w:eastAsiaTheme="minorHAnsi"/>
              </w:rPr>
              <w:t>2020</w:t>
            </w:r>
          </w:p>
        </w:tc>
        <w:tc>
          <w:tcPr>
            <w:tcW w:w="617" w:type="pct"/>
          </w:tcPr>
          <w:p w14:paraId="4328EAA2" w14:textId="77777777" w:rsidR="007B74F5" w:rsidRDefault="007B74F5" w:rsidP="007B74F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</w:p>
          <w:p w14:paraId="13BE1E33" w14:textId="77777777" w:rsidR="007B74F5" w:rsidRPr="002F73FE" w:rsidRDefault="007B74F5" w:rsidP="007B74F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«ОМЦ» ОО</w:t>
            </w:r>
          </w:p>
        </w:tc>
      </w:tr>
      <w:tr w:rsidR="007B74F5" w:rsidRPr="00436B9F" w14:paraId="45B4D4C7" w14:textId="77777777" w:rsidTr="00B309AC">
        <w:trPr>
          <w:trHeight w:val="20"/>
        </w:trPr>
        <w:tc>
          <w:tcPr>
            <w:tcW w:w="321" w:type="pct"/>
          </w:tcPr>
          <w:p w14:paraId="3448A568" w14:textId="77777777" w:rsidR="007B74F5" w:rsidRPr="000B7733" w:rsidRDefault="007B74F5" w:rsidP="007B74F5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3527" w:type="pct"/>
            <w:shd w:val="clear" w:color="auto" w:fill="auto"/>
          </w:tcPr>
          <w:p w14:paraId="77743DEE" w14:textId="11AEE8A4" w:rsidR="007B74F5" w:rsidRPr="0073174F" w:rsidRDefault="007B74F5" w:rsidP="007B74F5">
            <w:pPr>
              <w:pStyle w:val="a6"/>
              <w:rPr>
                <w:rStyle w:val="1"/>
                <w:rFonts w:ascii="Liberation Serif" w:eastAsia="Arial Unicode MS" w:hAnsi="Liberation Serif" w:cs="Liberation Serif"/>
                <w:color w:val="auto"/>
                <w:sz w:val="24"/>
                <w:szCs w:val="24"/>
              </w:rPr>
            </w:pPr>
            <w:r w:rsidRPr="0073174F">
              <w:rPr>
                <w:rStyle w:val="1"/>
                <w:rFonts w:ascii="Liberation Serif" w:eastAsia="Arial Unicode MS" w:hAnsi="Liberation Serif" w:cs="Liberation Serif"/>
                <w:color w:val="auto"/>
                <w:sz w:val="24"/>
                <w:szCs w:val="24"/>
              </w:rPr>
              <w:t xml:space="preserve">Повышение квалификации команд ОО по образовательной программе «Оценка качества образования в общеобразовательной организации» </w:t>
            </w:r>
          </w:p>
        </w:tc>
        <w:tc>
          <w:tcPr>
            <w:tcW w:w="535" w:type="pct"/>
          </w:tcPr>
          <w:p w14:paraId="4178CA5F" w14:textId="77777777" w:rsidR="007B74F5" w:rsidRPr="0073174F" w:rsidRDefault="007B74F5" w:rsidP="007B74F5">
            <w:pPr>
              <w:pStyle w:val="a6"/>
              <w:rPr>
                <w:rStyle w:val="20"/>
                <w:rFonts w:ascii="Liberation Serif" w:eastAsiaTheme="minorHAnsi" w:hAnsi="Liberation Serif" w:cs="Liberation Serif"/>
                <w:color w:val="auto"/>
              </w:rPr>
            </w:pPr>
            <w:r w:rsidRPr="0073174F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2021год</w:t>
            </w:r>
          </w:p>
        </w:tc>
        <w:tc>
          <w:tcPr>
            <w:tcW w:w="617" w:type="pct"/>
          </w:tcPr>
          <w:p w14:paraId="51F8828A" w14:textId="77777777" w:rsidR="007B74F5" w:rsidRPr="0073174F" w:rsidRDefault="007B74F5" w:rsidP="007B74F5">
            <w:pPr>
              <w:pStyle w:val="a6"/>
              <w:rPr>
                <w:sz w:val="22"/>
                <w:szCs w:val="22"/>
              </w:rPr>
            </w:pPr>
            <w:r w:rsidRPr="0073174F">
              <w:rPr>
                <w:sz w:val="22"/>
                <w:szCs w:val="22"/>
              </w:rPr>
              <w:t>МБУ «ОМЦ» ОО</w:t>
            </w:r>
          </w:p>
        </w:tc>
      </w:tr>
      <w:tr w:rsidR="002443D3" w:rsidRPr="00436B9F" w14:paraId="44E88EDE" w14:textId="77777777" w:rsidTr="00F41E21">
        <w:trPr>
          <w:trHeight w:val="20"/>
        </w:trPr>
        <w:tc>
          <w:tcPr>
            <w:tcW w:w="321" w:type="pct"/>
          </w:tcPr>
          <w:p w14:paraId="3095E1C6" w14:textId="77777777" w:rsidR="002443D3" w:rsidRPr="000B7733" w:rsidRDefault="002443D3" w:rsidP="002443D3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3527" w:type="pct"/>
            <w:shd w:val="clear" w:color="auto" w:fill="auto"/>
            <w:vAlign w:val="center"/>
          </w:tcPr>
          <w:p w14:paraId="01033D87" w14:textId="249A3984" w:rsidR="002443D3" w:rsidRPr="0073174F" w:rsidRDefault="002443D3" w:rsidP="002443D3">
            <w:pPr>
              <w:pStyle w:val="a6"/>
              <w:rPr>
                <w:rStyle w:val="1"/>
                <w:rFonts w:ascii="Liberation Serif" w:eastAsia="Arial Unicode MS" w:hAnsi="Liberation Serif" w:cs="Liberation Serif"/>
                <w:color w:val="auto"/>
                <w:sz w:val="24"/>
                <w:szCs w:val="24"/>
              </w:rPr>
            </w:pP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 xml:space="preserve">Организация работы по привлечению специалистов </w:t>
            </w:r>
            <w:r w:rsidR="00062C59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в образовательные организации</w:t>
            </w:r>
          </w:p>
        </w:tc>
        <w:tc>
          <w:tcPr>
            <w:tcW w:w="535" w:type="pct"/>
          </w:tcPr>
          <w:p w14:paraId="745C1A4A" w14:textId="230B3567" w:rsidR="002443D3" w:rsidRPr="0073174F" w:rsidRDefault="002443D3" w:rsidP="002443D3">
            <w:pPr>
              <w:pStyle w:val="a6"/>
              <w:rPr>
                <w:rStyle w:val="20"/>
                <w:rFonts w:ascii="Liberation Serif" w:eastAsiaTheme="minorHAnsi" w:hAnsi="Liberation Serif" w:cs="Liberation Serif"/>
                <w:color w:val="auto"/>
              </w:rPr>
            </w:pPr>
            <w:r w:rsidRPr="002F73FE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Ежегодно</w:t>
            </w:r>
          </w:p>
        </w:tc>
        <w:tc>
          <w:tcPr>
            <w:tcW w:w="617" w:type="pct"/>
          </w:tcPr>
          <w:p w14:paraId="000C732F" w14:textId="77777777" w:rsidR="002443D3" w:rsidRDefault="002443D3" w:rsidP="002443D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«ОМЦ»</w:t>
            </w:r>
          </w:p>
          <w:p w14:paraId="0C697635" w14:textId="78AB7F7A" w:rsidR="002443D3" w:rsidRPr="0073174F" w:rsidRDefault="002443D3" w:rsidP="002443D3">
            <w:pPr>
              <w:pStyle w:val="a6"/>
              <w:rPr>
                <w:sz w:val="22"/>
                <w:szCs w:val="22"/>
              </w:rPr>
            </w:pPr>
            <w:r w:rsidRPr="002F73FE">
              <w:rPr>
                <w:sz w:val="22"/>
                <w:szCs w:val="22"/>
              </w:rPr>
              <w:t>ОО</w:t>
            </w:r>
          </w:p>
        </w:tc>
      </w:tr>
      <w:tr w:rsidR="002443D3" w:rsidRPr="00436B9F" w14:paraId="3DC8710D" w14:textId="77777777" w:rsidTr="00F41E21">
        <w:trPr>
          <w:trHeight w:val="20"/>
        </w:trPr>
        <w:tc>
          <w:tcPr>
            <w:tcW w:w="321" w:type="pct"/>
          </w:tcPr>
          <w:p w14:paraId="2D0DDDEB" w14:textId="77777777" w:rsidR="002443D3" w:rsidRPr="000B7733" w:rsidRDefault="002443D3" w:rsidP="002443D3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3527" w:type="pct"/>
            <w:shd w:val="clear" w:color="auto" w:fill="auto"/>
            <w:vAlign w:val="center"/>
          </w:tcPr>
          <w:p w14:paraId="08074F46" w14:textId="66466E5F" w:rsidR="002443D3" w:rsidRPr="0073174F" w:rsidRDefault="002443D3" w:rsidP="002443D3">
            <w:pPr>
              <w:pStyle w:val="a6"/>
              <w:rPr>
                <w:rStyle w:val="1"/>
                <w:rFonts w:ascii="Liberation Serif" w:eastAsia="Arial Unicode MS" w:hAnsi="Liberation Serif" w:cs="Liberation Serif"/>
                <w:color w:val="auto"/>
                <w:sz w:val="24"/>
                <w:szCs w:val="24"/>
              </w:rPr>
            </w:pP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Работа профессионального объединения «Школа молодого педагога»</w:t>
            </w:r>
          </w:p>
        </w:tc>
        <w:tc>
          <w:tcPr>
            <w:tcW w:w="535" w:type="pct"/>
          </w:tcPr>
          <w:p w14:paraId="1B78EE2C" w14:textId="37050E26" w:rsidR="002443D3" w:rsidRPr="0073174F" w:rsidRDefault="002443D3" w:rsidP="002443D3">
            <w:pPr>
              <w:pStyle w:val="a6"/>
              <w:rPr>
                <w:rStyle w:val="20"/>
                <w:rFonts w:ascii="Liberation Serif" w:eastAsiaTheme="minorHAnsi" w:hAnsi="Liberation Serif" w:cs="Liberation Serif"/>
                <w:color w:val="auto"/>
              </w:rPr>
            </w:pPr>
            <w:r w:rsidRPr="002F73FE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Ежегодно</w:t>
            </w:r>
          </w:p>
        </w:tc>
        <w:tc>
          <w:tcPr>
            <w:tcW w:w="617" w:type="pct"/>
          </w:tcPr>
          <w:p w14:paraId="57FCA743" w14:textId="77777777" w:rsidR="002443D3" w:rsidRDefault="002443D3" w:rsidP="002443D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«ОМЦ»</w:t>
            </w:r>
          </w:p>
          <w:p w14:paraId="0955DB3D" w14:textId="12A99EEB" w:rsidR="002443D3" w:rsidRPr="0073174F" w:rsidRDefault="002443D3" w:rsidP="002443D3">
            <w:pPr>
              <w:pStyle w:val="a6"/>
              <w:rPr>
                <w:sz w:val="22"/>
                <w:szCs w:val="22"/>
              </w:rPr>
            </w:pPr>
            <w:r w:rsidRPr="002F73FE">
              <w:rPr>
                <w:sz w:val="22"/>
                <w:szCs w:val="22"/>
              </w:rPr>
              <w:t>ОО</w:t>
            </w:r>
          </w:p>
        </w:tc>
      </w:tr>
      <w:tr w:rsidR="002443D3" w:rsidRPr="00436B9F" w14:paraId="4DC55666" w14:textId="77777777" w:rsidTr="00F41E21">
        <w:trPr>
          <w:trHeight w:val="20"/>
        </w:trPr>
        <w:tc>
          <w:tcPr>
            <w:tcW w:w="321" w:type="pct"/>
          </w:tcPr>
          <w:p w14:paraId="5007CBC8" w14:textId="77777777" w:rsidR="002443D3" w:rsidRPr="000B7733" w:rsidRDefault="002443D3" w:rsidP="002443D3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3527" w:type="pct"/>
            <w:shd w:val="clear" w:color="auto" w:fill="auto"/>
            <w:vAlign w:val="center"/>
          </w:tcPr>
          <w:p w14:paraId="562189DA" w14:textId="6DBB7F8E" w:rsidR="002443D3" w:rsidRPr="0073174F" w:rsidRDefault="002443D3" w:rsidP="002443D3">
            <w:pPr>
              <w:pStyle w:val="a6"/>
              <w:rPr>
                <w:rStyle w:val="1"/>
                <w:rFonts w:ascii="Liberation Serif" w:eastAsia="Arial Unicode MS" w:hAnsi="Liberation Serif" w:cs="Liberation Serif"/>
                <w:color w:val="auto"/>
                <w:sz w:val="24"/>
                <w:szCs w:val="24"/>
              </w:rPr>
            </w:pP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Методическое сопровождение участия педагогов в профессиональных конкурсах муниципального, регионального, российского уровня.</w:t>
            </w:r>
          </w:p>
        </w:tc>
        <w:tc>
          <w:tcPr>
            <w:tcW w:w="535" w:type="pct"/>
          </w:tcPr>
          <w:p w14:paraId="5FB25400" w14:textId="5ABFCB07" w:rsidR="002443D3" w:rsidRPr="0073174F" w:rsidRDefault="002443D3" w:rsidP="002443D3">
            <w:pPr>
              <w:pStyle w:val="a6"/>
              <w:rPr>
                <w:rStyle w:val="20"/>
                <w:rFonts w:ascii="Liberation Serif" w:eastAsiaTheme="minorHAnsi" w:hAnsi="Liberation Serif" w:cs="Liberation Serif"/>
                <w:color w:val="auto"/>
              </w:rPr>
            </w:pPr>
            <w:r w:rsidRPr="002F73FE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Ежегодно</w:t>
            </w:r>
          </w:p>
        </w:tc>
        <w:tc>
          <w:tcPr>
            <w:tcW w:w="617" w:type="pct"/>
          </w:tcPr>
          <w:p w14:paraId="0ADCC215" w14:textId="77777777" w:rsidR="002443D3" w:rsidRDefault="002443D3" w:rsidP="002443D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«ОМЦ»</w:t>
            </w:r>
          </w:p>
          <w:p w14:paraId="574D5BBD" w14:textId="520E60BE" w:rsidR="002443D3" w:rsidRPr="0073174F" w:rsidRDefault="002443D3" w:rsidP="002443D3">
            <w:pPr>
              <w:pStyle w:val="a6"/>
              <w:rPr>
                <w:sz w:val="22"/>
                <w:szCs w:val="22"/>
              </w:rPr>
            </w:pPr>
            <w:r w:rsidRPr="002F73FE">
              <w:rPr>
                <w:sz w:val="22"/>
                <w:szCs w:val="22"/>
              </w:rPr>
              <w:t>ОО</w:t>
            </w:r>
          </w:p>
        </w:tc>
      </w:tr>
      <w:tr w:rsidR="002443D3" w:rsidRPr="00436B9F" w14:paraId="3478B6C7" w14:textId="77777777" w:rsidTr="00F41E21">
        <w:trPr>
          <w:trHeight w:val="20"/>
        </w:trPr>
        <w:tc>
          <w:tcPr>
            <w:tcW w:w="321" w:type="pct"/>
          </w:tcPr>
          <w:p w14:paraId="6CFC5C29" w14:textId="77777777" w:rsidR="002443D3" w:rsidRPr="000B7733" w:rsidRDefault="002443D3" w:rsidP="002443D3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3527" w:type="pct"/>
            <w:shd w:val="clear" w:color="auto" w:fill="auto"/>
            <w:vAlign w:val="center"/>
          </w:tcPr>
          <w:p w14:paraId="286880C4" w14:textId="16E01A25" w:rsidR="002443D3" w:rsidRPr="00436B9F" w:rsidRDefault="002443D3" w:rsidP="002443D3">
            <w:pPr>
              <w:pStyle w:val="a6"/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Организация мероприятий (на уровнях ММО) по созданию: проблемных групп, объединяющие педагогов, заинтересованных в освоении, развитии компетенций, которые помогут достичь лучших результатов через решение конкретной проблемы, связанной со сложными социальными контекстами школы</w:t>
            </w:r>
            <w:r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.</w:t>
            </w: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 xml:space="preserve"> Анализ и корректировка планов работы ММО с учетом актуальных проблем в повышении качества общего образования обучающихся</w:t>
            </w:r>
          </w:p>
        </w:tc>
        <w:tc>
          <w:tcPr>
            <w:tcW w:w="535" w:type="pct"/>
          </w:tcPr>
          <w:p w14:paraId="4C209A05" w14:textId="2E57CC0B" w:rsidR="002443D3" w:rsidRPr="002F73FE" w:rsidRDefault="002443D3" w:rsidP="002443D3">
            <w:pPr>
              <w:pStyle w:val="a6"/>
              <w:rPr>
                <w:rStyle w:val="20"/>
                <w:rFonts w:ascii="Liberation Serif" w:eastAsiaTheme="minorHAnsi" w:hAnsi="Liberation Serif" w:cs="Liberation Serif"/>
                <w:color w:val="auto"/>
              </w:rPr>
            </w:pPr>
            <w:r w:rsidRPr="002F73FE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Ежегодно</w:t>
            </w:r>
          </w:p>
        </w:tc>
        <w:tc>
          <w:tcPr>
            <w:tcW w:w="617" w:type="pct"/>
          </w:tcPr>
          <w:p w14:paraId="793B8A39" w14:textId="77777777" w:rsidR="002443D3" w:rsidRDefault="002443D3" w:rsidP="002443D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</w:p>
          <w:p w14:paraId="7C32B0CD" w14:textId="77777777" w:rsidR="002443D3" w:rsidRDefault="002443D3" w:rsidP="002443D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«ОМЦ»</w:t>
            </w:r>
          </w:p>
          <w:p w14:paraId="19C1A236" w14:textId="3FB5B1AB" w:rsidR="002443D3" w:rsidRDefault="002443D3" w:rsidP="002443D3">
            <w:pPr>
              <w:pStyle w:val="a6"/>
              <w:rPr>
                <w:sz w:val="22"/>
                <w:szCs w:val="22"/>
              </w:rPr>
            </w:pPr>
            <w:r w:rsidRPr="002F73FE">
              <w:rPr>
                <w:sz w:val="22"/>
                <w:szCs w:val="22"/>
              </w:rPr>
              <w:t>ОО</w:t>
            </w:r>
          </w:p>
        </w:tc>
      </w:tr>
      <w:tr w:rsidR="002443D3" w:rsidRPr="00436B9F" w14:paraId="08C75A40" w14:textId="77777777" w:rsidTr="00F41E21">
        <w:trPr>
          <w:trHeight w:val="20"/>
        </w:trPr>
        <w:tc>
          <w:tcPr>
            <w:tcW w:w="321" w:type="pct"/>
          </w:tcPr>
          <w:p w14:paraId="0A3D91B6" w14:textId="77777777" w:rsidR="002443D3" w:rsidRPr="000B7733" w:rsidRDefault="002443D3" w:rsidP="002443D3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3527" w:type="pct"/>
            <w:shd w:val="clear" w:color="auto" w:fill="auto"/>
            <w:vAlign w:val="center"/>
          </w:tcPr>
          <w:p w14:paraId="770B9A00" w14:textId="386DB713" w:rsidR="002443D3" w:rsidRPr="00436B9F" w:rsidRDefault="002443D3" w:rsidP="002443D3">
            <w:pPr>
              <w:pStyle w:val="a6"/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 xml:space="preserve">Подготовка и проведение инструктивно-методического совещания с руководителями </w:t>
            </w:r>
            <w:r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 xml:space="preserve">муниципальных </w:t>
            </w: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 xml:space="preserve">методических объединений </w:t>
            </w:r>
          </w:p>
        </w:tc>
        <w:tc>
          <w:tcPr>
            <w:tcW w:w="535" w:type="pct"/>
          </w:tcPr>
          <w:p w14:paraId="131FFC9F" w14:textId="710F8803" w:rsidR="002443D3" w:rsidRPr="002F73FE" w:rsidRDefault="00062C59" w:rsidP="002443D3">
            <w:pPr>
              <w:pStyle w:val="a6"/>
              <w:rPr>
                <w:rStyle w:val="20"/>
                <w:rFonts w:ascii="Liberation Serif" w:eastAsiaTheme="minorHAnsi" w:hAnsi="Liberation Serif" w:cs="Liberation Serif"/>
                <w:color w:val="auto"/>
              </w:rPr>
            </w:pPr>
            <w:r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Не менее 2 раз в год</w:t>
            </w:r>
          </w:p>
        </w:tc>
        <w:tc>
          <w:tcPr>
            <w:tcW w:w="617" w:type="pct"/>
          </w:tcPr>
          <w:p w14:paraId="4D2B14BC" w14:textId="1D23B134" w:rsidR="002443D3" w:rsidRDefault="002443D3" w:rsidP="002443D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«ОМЦ</w:t>
            </w:r>
            <w:r w:rsidRPr="002F73FE">
              <w:rPr>
                <w:sz w:val="22"/>
                <w:szCs w:val="22"/>
              </w:rPr>
              <w:t xml:space="preserve"> Руководители ММО</w:t>
            </w:r>
          </w:p>
        </w:tc>
      </w:tr>
      <w:tr w:rsidR="002443D3" w:rsidRPr="00436B9F" w14:paraId="202DAD8F" w14:textId="77777777" w:rsidTr="00F41E21">
        <w:trPr>
          <w:trHeight w:val="20"/>
        </w:trPr>
        <w:tc>
          <w:tcPr>
            <w:tcW w:w="321" w:type="pct"/>
          </w:tcPr>
          <w:p w14:paraId="73FFB551" w14:textId="77777777" w:rsidR="002443D3" w:rsidRPr="000B7733" w:rsidRDefault="002443D3" w:rsidP="002443D3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3527" w:type="pct"/>
            <w:shd w:val="clear" w:color="auto" w:fill="auto"/>
            <w:vAlign w:val="center"/>
          </w:tcPr>
          <w:p w14:paraId="33DBE7ED" w14:textId="7BE1BF1E" w:rsidR="002443D3" w:rsidRPr="00436B9F" w:rsidRDefault="002443D3" w:rsidP="002443D3">
            <w:pPr>
              <w:pStyle w:val="a6"/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 xml:space="preserve">Разработка и реализация комплексных планов по повышению качества образования по предметным областям </w:t>
            </w:r>
          </w:p>
        </w:tc>
        <w:tc>
          <w:tcPr>
            <w:tcW w:w="535" w:type="pct"/>
          </w:tcPr>
          <w:p w14:paraId="165D408C" w14:textId="498E5D4E" w:rsidR="002443D3" w:rsidRPr="002F73FE" w:rsidRDefault="002443D3" w:rsidP="002443D3">
            <w:pPr>
              <w:pStyle w:val="a6"/>
              <w:rPr>
                <w:rStyle w:val="20"/>
                <w:rFonts w:ascii="Liberation Serif" w:eastAsiaTheme="minorHAnsi" w:hAnsi="Liberation Serif" w:cs="Liberation Serif"/>
                <w:color w:val="auto"/>
              </w:rPr>
            </w:pPr>
            <w:r w:rsidRPr="002F73FE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2020 год</w:t>
            </w:r>
          </w:p>
        </w:tc>
        <w:tc>
          <w:tcPr>
            <w:tcW w:w="617" w:type="pct"/>
          </w:tcPr>
          <w:p w14:paraId="1281FF59" w14:textId="759E66A7" w:rsidR="002443D3" w:rsidRDefault="002443D3" w:rsidP="002443D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«ОМЦ</w:t>
            </w:r>
            <w:r w:rsidRPr="002F73FE">
              <w:rPr>
                <w:sz w:val="22"/>
                <w:szCs w:val="22"/>
              </w:rPr>
              <w:t xml:space="preserve"> Руководители ММО</w:t>
            </w:r>
          </w:p>
        </w:tc>
      </w:tr>
      <w:tr w:rsidR="002443D3" w:rsidRPr="00436B9F" w14:paraId="00E10B72" w14:textId="77777777" w:rsidTr="00F41E21">
        <w:trPr>
          <w:trHeight w:val="20"/>
        </w:trPr>
        <w:tc>
          <w:tcPr>
            <w:tcW w:w="321" w:type="pct"/>
          </w:tcPr>
          <w:p w14:paraId="5001F422" w14:textId="77777777" w:rsidR="002443D3" w:rsidRPr="000B7733" w:rsidRDefault="002443D3" w:rsidP="002443D3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3527" w:type="pct"/>
            <w:shd w:val="clear" w:color="auto" w:fill="auto"/>
            <w:vAlign w:val="center"/>
          </w:tcPr>
          <w:p w14:paraId="75FF9F7B" w14:textId="1BC8A9C1" w:rsidR="002443D3" w:rsidRPr="00436B9F" w:rsidRDefault="002443D3" w:rsidP="002443D3">
            <w:pPr>
              <w:pStyle w:val="a6"/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Изучение, обобщение и распространение инновационного опыта общеобразовательных организаций и педагогов по реализации ФГОС</w:t>
            </w:r>
          </w:p>
        </w:tc>
        <w:tc>
          <w:tcPr>
            <w:tcW w:w="535" w:type="pct"/>
          </w:tcPr>
          <w:p w14:paraId="6A96176F" w14:textId="7C25166B" w:rsidR="002443D3" w:rsidRPr="002F73FE" w:rsidRDefault="002443D3" w:rsidP="002443D3">
            <w:pPr>
              <w:pStyle w:val="a6"/>
              <w:rPr>
                <w:rStyle w:val="20"/>
                <w:rFonts w:ascii="Liberation Serif" w:eastAsiaTheme="minorHAnsi" w:hAnsi="Liberation Serif" w:cs="Liberation Serif"/>
                <w:color w:val="auto"/>
              </w:rPr>
            </w:pPr>
            <w:r w:rsidRPr="002F73FE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Ежегодно</w:t>
            </w:r>
          </w:p>
        </w:tc>
        <w:tc>
          <w:tcPr>
            <w:tcW w:w="617" w:type="pct"/>
          </w:tcPr>
          <w:p w14:paraId="1B0DF0F1" w14:textId="35DA07C0" w:rsidR="002443D3" w:rsidRDefault="002443D3" w:rsidP="002443D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«ОМЦ</w:t>
            </w:r>
            <w:r w:rsidRPr="002F73FE">
              <w:rPr>
                <w:sz w:val="22"/>
                <w:szCs w:val="22"/>
              </w:rPr>
              <w:t xml:space="preserve"> ОО</w:t>
            </w:r>
          </w:p>
        </w:tc>
      </w:tr>
      <w:tr w:rsidR="00062C59" w:rsidRPr="00436B9F" w14:paraId="38C680EF" w14:textId="77777777" w:rsidTr="007E61A0">
        <w:trPr>
          <w:trHeight w:val="20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14:paraId="4553BEAB" w14:textId="77777777" w:rsidR="00062C59" w:rsidRPr="007E61A0" w:rsidRDefault="00062C59" w:rsidP="00062C59">
            <w:pPr>
              <w:pStyle w:val="a6"/>
              <w:numPr>
                <w:ilvl w:val="0"/>
                <w:numId w:val="2"/>
              </w:numPr>
              <w:jc w:val="center"/>
              <w:rPr>
                <w:rStyle w:val="21"/>
                <w:rFonts w:ascii="Liberation Serif" w:eastAsiaTheme="minorHAnsi" w:hAnsi="Liberation Serif" w:cs="Liberation Serif"/>
                <w:bCs w:val="0"/>
                <w:i/>
                <w:color w:val="auto"/>
                <w:sz w:val="28"/>
                <w:szCs w:val="28"/>
                <w:lang w:eastAsia="en-US" w:bidi="ar-SA"/>
              </w:rPr>
            </w:pPr>
            <w:bookmarkStart w:id="1" w:name="_GoBack"/>
            <w:bookmarkEnd w:id="1"/>
            <w:r w:rsidRPr="007E61A0">
              <w:rPr>
                <w:rStyle w:val="21"/>
                <w:rFonts w:ascii="Liberation Serif" w:eastAsiaTheme="minorHAnsi" w:hAnsi="Liberation Serif" w:cs="Liberation Serif"/>
                <w:bCs w:val="0"/>
                <w:i/>
                <w:color w:val="auto"/>
                <w:sz w:val="28"/>
                <w:szCs w:val="28"/>
                <w:lang w:eastAsia="en-US" w:bidi="ar-SA"/>
              </w:rPr>
              <w:t>Система работы со школами с низкими образовательными результатами</w:t>
            </w:r>
          </w:p>
        </w:tc>
      </w:tr>
      <w:tr w:rsidR="00062C59" w:rsidRPr="00436B9F" w14:paraId="42092947" w14:textId="77777777" w:rsidTr="00B309AC">
        <w:trPr>
          <w:trHeight w:val="20"/>
        </w:trPr>
        <w:tc>
          <w:tcPr>
            <w:tcW w:w="321" w:type="pct"/>
          </w:tcPr>
          <w:p w14:paraId="324D305C" w14:textId="77777777" w:rsidR="00062C59" w:rsidRPr="00E97B9C" w:rsidRDefault="00062C59" w:rsidP="00062C59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3527" w:type="pct"/>
            <w:shd w:val="clear" w:color="auto" w:fill="auto"/>
            <w:vAlign w:val="center"/>
          </w:tcPr>
          <w:p w14:paraId="5645039A" w14:textId="77777777" w:rsidR="00062C59" w:rsidRPr="007E61A0" w:rsidRDefault="00062C59" w:rsidP="00062C59">
            <w:pPr>
              <w:pStyle w:val="a6"/>
              <w:jc w:val="both"/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 w:rsidRPr="007E61A0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Участие в проведении сбора, обработки и анализа информации в соответствии с показателями для выявления школ с низкими образовательными результатами</w:t>
            </w:r>
          </w:p>
        </w:tc>
        <w:tc>
          <w:tcPr>
            <w:tcW w:w="535" w:type="pct"/>
          </w:tcPr>
          <w:p w14:paraId="30A7FE0B" w14:textId="77777777" w:rsidR="00062C59" w:rsidRPr="002F73FE" w:rsidRDefault="00062C59" w:rsidP="00062C59">
            <w:pPr>
              <w:pStyle w:val="a6"/>
              <w:rPr>
                <w:sz w:val="22"/>
                <w:szCs w:val="22"/>
              </w:rPr>
            </w:pPr>
            <w:r w:rsidRPr="002F73FE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С 2020 года</w:t>
            </w:r>
          </w:p>
        </w:tc>
        <w:tc>
          <w:tcPr>
            <w:tcW w:w="617" w:type="pct"/>
          </w:tcPr>
          <w:p w14:paraId="37C9B055" w14:textId="77777777" w:rsidR="00062C59" w:rsidRDefault="00062C59" w:rsidP="00062C5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</w:p>
          <w:p w14:paraId="4F7E7988" w14:textId="77777777" w:rsidR="00062C59" w:rsidRPr="002F73FE" w:rsidRDefault="00062C59" w:rsidP="00062C5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«ОМЦ»</w:t>
            </w:r>
          </w:p>
        </w:tc>
      </w:tr>
      <w:tr w:rsidR="00062C59" w:rsidRPr="00436B9F" w14:paraId="643D53A1" w14:textId="77777777" w:rsidTr="00B309AC">
        <w:trPr>
          <w:trHeight w:val="20"/>
        </w:trPr>
        <w:tc>
          <w:tcPr>
            <w:tcW w:w="321" w:type="pct"/>
          </w:tcPr>
          <w:p w14:paraId="0C62C1BB" w14:textId="77777777" w:rsidR="00062C59" w:rsidRPr="00E97B9C" w:rsidRDefault="00062C59" w:rsidP="00062C59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3527" w:type="pct"/>
            <w:vAlign w:val="center"/>
          </w:tcPr>
          <w:p w14:paraId="43AEC8D9" w14:textId="77777777" w:rsidR="00062C59" w:rsidRPr="00436B9F" w:rsidRDefault="00062C59" w:rsidP="00062C59">
            <w:pPr>
              <w:pStyle w:val="a6"/>
              <w:jc w:val="both"/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Проведение анализа результатов мониторинга состояния школ с низкими образовательными результатами, в том числе состояния качества образования</w:t>
            </w:r>
          </w:p>
        </w:tc>
        <w:tc>
          <w:tcPr>
            <w:tcW w:w="535" w:type="pct"/>
          </w:tcPr>
          <w:p w14:paraId="235C033A" w14:textId="77777777" w:rsidR="00062C59" w:rsidRPr="002F73FE" w:rsidRDefault="00062C59" w:rsidP="00062C59">
            <w:pPr>
              <w:pStyle w:val="a6"/>
              <w:rPr>
                <w:sz w:val="22"/>
                <w:szCs w:val="22"/>
              </w:rPr>
            </w:pPr>
            <w:r w:rsidRPr="002F73FE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Ежегодно</w:t>
            </w:r>
          </w:p>
        </w:tc>
        <w:tc>
          <w:tcPr>
            <w:tcW w:w="617" w:type="pct"/>
          </w:tcPr>
          <w:p w14:paraId="1BF48C1C" w14:textId="77777777" w:rsidR="00062C59" w:rsidRDefault="00062C59" w:rsidP="00062C5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</w:p>
          <w:p w14:paraId="0FAFBEF4" w14:textId="77777777" w:rsidR="00062C59" w:rsidRPr="002F73FE" w:rsidRDefault="00062C59" w:rsidP="00062C5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«ОМЦ»</w:t>
            </w:r>
          </w:p>
        </w:tc>
      </w:tr>
      <w:tr w:rsidR="00062C59" w:rsidRPr="00436B9F" w14:paraId="3AE8F8CB" w14:textId="77777777" w:rsidTr="00B309AC">
        <w:trPr>
          <w:trHeight w:val="20"/>
        </w:trPr>
        <w:tc>
          <w:tcPr>
            <w:tcW w:w="321" w:type="pct"/>
          </w:tcPr>
          <w:p w14:paraId="1FBE4226" w14:textId="77777777" w:rsidR="00062C59" w:rsidRPr="003C6E70" w:rsidRDefault="00062C59" w:rsidP="00062C59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3527" w:type="pct"/>
            <w:vAlign w:val="center"/>
          </w:tcPr>
          <w:p w14:paraId="60FC6C8B" w14:textId="77777777" w:rsidR="00062C59" w:rsidRPr="003C6E70" w:rsidRDefault="00062C59" w:rsidP="00062C59">
            <w:pPr>
              <w:pStyle w:val="a6"/>
              <w:jc w:val="both"/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 w:rsidRPr="003C6E70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Направление адресных рекомендаций для школ, педагогов по результатам анализа (своего и/или внешнего)</w:t>
            </w:r>
          </w:p>
        </w:tc>
        <w:tc>
          <w:tcPr>
            <w:tcW w:w="535" w:type="pct"/>
          </w:tcPr>
          <w:p w14:paraId="4EDCE7F0" w14:textId="77777777" w:rsidR="00062C59" w:rsidRPr="002F73FE" w:rsidRDefault="00062C59" w:rsidP="00062C59">
            <w:pPr>
              <w:pStyle w:val="a6"/>
              <w:rPr>
                <w:sz w:val="22"/>
                <w:szCs w:val="22"/>
              </w:rPr>
            </w:pPr>
            <w:r w:rsidRPr="002F73FE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Ежегодно</w:t>
            </w:r>
          </w:p>
        </w:tc>
        <w:tc>
          <w:tcPr>
            <w:tcW w:w="617" w:type="pct"/>
          </w:tcPr>
          <w:p w14:paraId="0BBABB0E" w14:textId="77777777" w:rsidR="00062C59" w:rsidRDefault="00062C59" w:rsidP="00062C5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</w:p>
          <w:p w14:paraId="15A6CBE6" w14:textId="77777777" w:rsidR="00062C59" w:rsidRPr="002F73FE" w:rsidRDefault="00062C59" w:rsidP="00062C5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«ОМЦ»</w:t>
            </w:r>
          </w:p>
        </w:tc>
      </w:tr>
      <w:tr w:rsidR="00062C59" w:rsidRPr="00436B9F" w14:paraId="57D84174" w14:textId="77777777" w:rsidTr="00B309AC">
        <w:trPr>
          <w:trHeight w:val="20"/>
        </w:trPr>
        <w:tc>
          <w:tcPr>
            <w:tcW w:w="321" w:type="pct"/>
          </w:tcPr>
          <w:p w14:paraId="169D4D1B" w14:textId="77777777" w:rsidR="00062C59" w:rsidRPr="003C6E70" w:rsidRDefault="00062C59" w:rsidP="00062C59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3527" w:type="pct"/>
            <w:vAlign w:val="center"/>
          </w:tcPr>
          <w:p w14:paraId="2BA3B19E" w14:textId="261711FC" w:rsidR="00062C59" w:rsidRPr="003C6E70" w:rsidRDefault="00062C59" w:rsidP="00062C59">
            <w:pPr>
              <w:pStyle w:val="a6"/>
              <w:jc w:val="both"/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 w:rsidRPr="003C6E70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Реализация муниципальной Программы по повышению качества образования в общеобразовательных организациях, показавших низкие образовательные результаты, и в общеобразовательных организациях, функционирующих в неблагоприятных социальных условиях в Арамильском ГО (далее муниципальная программа)</w:t>
            </w:r>
          </w:p>
        </w:tc>
        <w:tc>
          <w:tcPr>
            <w:tcW w:w="535" w:type="pct"/>
          </w:tcPr>
          <w:p w14:paraId="41E1C5B4" w14:textId="77777777" w:rsidR="00062C59" w:rsidRPr="002F73FE" w:rsidRDefault="00062C59" w:rsidP="00062C59">
            <w:pPr>
              <w:spacing w:line="220" w:lineRule="exact"/>
              <w:rPr>
                <w:sz w:val="22"/>
                <w:szCs w:val="22"/>
              </w:rPr>
            </w:pPr>
            <w:r w:rsidRPr="002F73FE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Постоянно</w:t>
            </w:r>
          </w:p>
        </w:tc>
        <w:tc>
          <w:tcPr>
            <w:tcW w:w="617" w:type="pct"/>
          </w:tcPr>
          <w:p w14:paraId="0D6A52ED" w14:textId="77777777" w:rsidR="00062C59" w:rsidRDefault="00062C59" w:rsidP="00062C5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</w:p>
          <w:p w14:paraId="42FBFAFB" w14:textId="77777777" w:rsidR="00062C59" w:rsidRPr="002F73FE" w:rsidRDefault="00062C59" w:rsidP="00062C5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«ОМЦ»</w:t>
            </w:r>
          </w:p>
        </w:tc>
      </w:tr>
      <w:tr w:rsidR="00062C59" w:rsidRPr="00436B9F" w14:paraId="16BEC0C5" w14:textId="77777777" w:rsidTr="00B309AC">
        <w:trPr>
          <w:trHeight w:val="20"/>
        </w:trPr>
        <w:tc>
          <w:tcPr>
            <w:tcW w:w="321" w:type="pct"/>
          </w:tcPr>
          <w:p w14:paraId="01555988" w14:textId="77777777" w:rsidR="00062C59" w:rsidRPr="00E97B9C" w:rsidRDefault="00062C59" w:rsidP="00062C59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3527" w:type="pct"/>
            <w:vAlign w:val="center"/>
          </w:tcPr>
          <w:p w14:paraId="4258787E" w14:textId="77777777" w:rsidR="00062C59" w:rsidRPr="00436B9F" w:rsidRDefault="00062C59" w:rsidP="00062C59">
            <w:pPr>
              <w:pStyle w:val="a6"/>
              <w:jc w:val="both"/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Участие в единых методических днях по проблемам повышения качества образования, методических мероприятиях ГАУДПО СО «ИРО»</w:t>
            </w:r>
          </w:p>
        </w:tc>
        <w:tc>
          <w:tcPr>
            <w:tcW w:w="535" w:type="pct"/>
          </w:tcPr>
          <w:p w14:paraId="57135B8E" w14:textId="77777777" w:rsidR="00062C59" w:rsidRPr="002F73FE" w:rsidRDefault="00062C59" w:rsidP="00062C59">
            <w:pPr>
              <w:spacing w:line="220" w:lineRule="exact"/>
              <w:rPr>
                <w:rStyle w:val="20"/>
                <w:rFonts w:ascii="Liberation Serif" w:eastAsiaTheme="minorHAnsi" w:hAnsi="Liberation Serif" w:cs="Liberation Serif"/>
                <w:color w:val="auto"/>
              </w:rPr>
            </w:pPr>
            <w:r w:rsidRPr="002F73FE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Ежегодно</w:t>
            </w:r>
          </w:p>
        </w:tc>
        <w:tc>
          <w:tcPr>
            <w:tcW w:w="617" w:type="pct"/>
          </w:tcPr>
          <w:p w14:paraId="1CAC3D77" w14:textId="77777777" w:rsidR="00062C59" w:rsidRPr="002F73FE" w:rsidRDefault="00062C59" w:rsidP="00062C5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«ОМЦ</w:t>
            </w:r>
            <w:r w:rsidRPr="002F73FE">
              <w:rPr>
                <w:sz w:val="22"/>
                <w:szCs w:val="22"/>
              </w:rPr>
              <w:t xml:space="preserve"> ОО</w:t>
            </w:r>
          </w:p>
        </w:tc>
      </w:tr>
      <w:tr w:rsidR="00062C59" w:rsidRPr="00436B9F" w14:paraId="5BF62E9A" w14:textId="77777777" w:rsidTr="00B309AC">
        <w:trPr>
          <w:trHeight w:val="20"/>
        </w:trPr>
        <w:tc>
          <w:tcPr>
            <w:tcW w:w="321" w:type="pct"/>
          </w:tcPr>
          <w:p w14:paraId="3161F097" w14:textId="77777777" w:rsidR="00062C59" w:rsidRPr="00E97B9C" w:rsidRDefault="00062C59" w:rsidP="00062C59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3527" w:type="pct"/>
            <w:vAlign w:val="center"/>
          </w:tcPr>
          <w:p w14:paraId="155796EB" w14:textId="4A1FD96E" w:rsidR="00062C59" w:rsidRPr="00436B9F" w:rsidRDefault="00062C59" w:rsidP="00062C59">
            <w:pPr>
              <w:pStyle w:val="a6"/>
              <w:jc w:val="both"/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Взаимодейств</w:t>
            </w:r>
            <w:r w:rsidR="00BE05C9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 xml:space="preserve">ие всех субъектов профилактики </w:t>
            </w: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по решению проблем семьи и школы</w:t>
            </w:r>
          </w:p>
        </w:tc>
        <w:tc>
          <w:tcPr>
            <w:tcW w:w="535" w:type="pct"/>
          </w:tcPr>
          <w:p w14:paraId="5C45627A" w14:textId="3C7D1839" w:rsidR="00062C59" w:rsidRPr="00436B9F" w:rsidRDefault="003C6E70" w:rsidP="00062C59">
            <w:pPr>
              <w:spacing w:line="220" w:lineRule="exact"/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 w:rsidRPr="002F73FE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Постоянно</w:t>
            </w:r>
          </w:p>
        </w:tc>
        <w:tc>
          <w:tcPr>
            <w:tcW w:w="617" w:type="pct"/>
          </w:tcPr>
          <w:p w14:paraId="6CDFC97F" w14:textId="77777777" w:rsidR="00062C59" w:rsidRDefault="00062C59" w:rsidP="00062C5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</w:p>
          <w:p w14:paraId="6041EB8B" w14:textId="77777777" w:rsidR="00062C59" w:rsidRPr="000974E1" w:rsidRDefault="00062C59" w:rsidP="00062C5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«ОМЦ»</w:t>
            </w:r>
          </w:p>
        </w:tc>
      </w:tr>
      <w:tr w:rsidR="00062C59" w:rsidRPr="00436B9F" w14:paraId="7F5B7A38" w14:textId="77777777" w:rsidTr="00B309AC">
        <w:trPr>
          <w:trHeight w:val="20"/>
        </w:trPr>
        <w:tc>
          <w:tcPr>
            <w:tcW w:w="321" w:type="pct"/>
          </w:tcPr>
          <w:p w14:paraId="0E66B47F" w14:textId="77777777" w:rsidR="00062C59" w:rsidRPr="00E97B9C" w:rsidRDefault="00062C59" w:rsidP="00062C59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3527" w:type="pct"/>
            <w:vAlign w:val="center"/>
          </w:tcPr>
          <w:p w14:paraId="15272ADB" w14:textId="77777777" w:rsidR="00062C59" w:rsidRPr="00436B9F" w:rsidRDefault="00062C59" w:rsidP="00062C59">
            <w:pPr>
              <w:pStyle w:val="a6"/>
              <w:jc w:val="both"/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Организация работы с родителями по вопросам качества образования (Совет школы, родительский  комитет,  индивидуальная работа с родителями, привлечение родительской общественности при проведении процедуры оценки качества образования, государственной итоговой аттестации в качестве общественных наблюдателей)</w:t>
            </w:r>
          </w:p>
        </w:tc>
        <w:tc>
          <w:tcPr>
            <w:tcW w:w="535" w:type="pct"/>
          </w:tcPr>
          <w:p w14:paraId="1AA3C850" w14:textId="77777777" w:rsidR="00062C59" w:rsidRPr="002F73FE" w:rsidRDefault="00062C59" w:rsidP="00062C59">
            <w:pPr>
              <w:spacing w:line="220" w:lineRule="exact"/>
              <w:rPr>
                <w:rStyle w:val="20"/>
                <w:rFonts w:ascii="Liberation Serif" w:eastAsiaTheme="minorHAnsi" w:hAnsi="Liberation Serif" w:cs="Liberation Serif"/>
                <w:color w:val="auto"/>
              </w:rPr>
            </w:pPr>
            <w:r w:rsidRPr="002F73FE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Постоянно</w:t>
            </w:r>
          </w:p>
        </w:tc>
        <w:tc>
          <w:tcPr>
            <w:tcW w:w="617" w:type="pct"/>
          </w:tcPr>
          <w:p w14:paraId="184853BF" w14:textId="77777777" w:rsidR="00062C59" w:rsidRDefault="00062C59" w:rsidP="00062C5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«ОМЦ»</w:t>
            </w:r>
          </w:p>
          <w:p w14:paraId="29C18015" w14:textId="77777777" w:rsidR="00062C59" w:rsidRPr="002F73FE" w:rsidRDefault="00062C59" w:rsidP="00062C59">
            <w:pPr>
              <w:pStyle w:val="a6"/>
              <w:rPr>
                <w:sz w:val="22"/>
                <w:szCs w:val="22"/>
              </w:rPr>
            </w:pPr>
            <w:r w:rsidRPr="002F73FE">
              <w:rPr>
                <w:sz w:val="22"/>
                <w:szCs w:val="22"/>
              </w:rPr>
              <w:t xml:space="preserve"> ОО</w:t>
            </w:r>
          </w:p>
        </w:tc>
      </w:tr>
      <w:tr w:rsidR="00062C59" w:rsidRPr="00436B9F" w14:paraId="7D1F38FF" w14:textId="77777777" w:rsidTr="00B309AC">
        <w:trPr>
          <w:trHeight w:val="20"/>
        </w:trPr>
        <w:tc>
          <w:tcPr>
            <w:tcW w:w="321" w:type="pct"/>
          </w:tcPr>
          <w:p w14:paraId="736CB951" w14:textId="77777777" w:rsidR="00062C59" w:rsidRPr="00E97B9C" w:rsidRDefault="00062C59" w:rsidP="00062C59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3527" w:type="pct"/>
            <w:vAlign w:val="center"/>
          </w:tcPr>
          <w:p w14:paraId="2D0E45BF" w14:textId="1707C5E6" w:rsidR="00062C59" w:rsidRPr="00436B9F" w:rsidRDefault="00062C59" w:rsidP="00062C59">
            <w:pPr>
              <w:pStyle w:val="a6"/>
              <w:jc w:val="both"/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Мониторинг конфликтов, способов реагирования на конфликты (число ко</w:t>
            </w:r>
            <w:r w:rsidR="00BE05C9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 xml:space="preserve">нфликтов, </w:t>
            </w: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количество  проведенных медиативных процедур, использованные техники)</w:t>
            </w:r>
          </w:p>
        </w:tc>
        <w:tc>
          <w:tcPr>
            <w:tcW w:w="535" w:type="pct"/>
          </w:tcPr>
          <w:p w14:paraId="17968AD4" w14:textId="77777777" w:rsidR="00062C59" w:rsidRPr="002F73FE" w:rsidRDefault="00062C59" w:rsidP="00062C59">
            <w:pPr>
              <w:spacing w:line="220" w:lineRule="exact"/>
              <w:rPr>
                <w:rStyle w:val="20"/>
                <w:rFonts w:ascii="Liberation Serif" w:eastAsiaTheme="minorHAnsi" w:hAnsi="Liberation Serif" w:cs="Liberation Serif"/>
                <w:color w:val="auto"/>
              </w:rPr>
            </w:pPr>
            <w:r w:rsidRPr="002F73FE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Постоянно</w:t>
            </w:r>
          </w:p>
        </w:tc>
        <w:tc>
          <w:tcPr>
            <w:tcW w:w="617" w:type="pct"/>
          </w:tcPr>
          <w:p w14:paraId="0558A3B6" w14:textId="77777777" w:rsidR="00062C59" w:rsidRDefault="00062C59" w:rsidP="00062C5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</w:p>
          <w:p w14:paraId="348D358A" w14:textId="77777777" w:rsidR="00062C59" w:rsidRDefault="00062C59" w:rsidP="00062C5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«ОМЦ»</w:t>
            </w:r>
          </w:p>
          <w:p w14:paraId="284BC05B" w14:textId="77777777" w:rsidR="00062C59" w:rsidRPr="002F73FE" w:rsidRDefault="00062C59" w:rsidP="00062C59">
            <w:pPr>
              <w:pStyle w:val="a6"/>
              <w:rPr>
                <w:sz w:val="22"/>
                <w:szCs w:val="22"/>
              </w:rPr>
            </w:pPr>
            <w:r w:rsidRPr="002F73FE">
              <w:rPr>
                <w:sz w:val="22"/>
                <w:szCs w:val="22"/>
              </w:rPr>
              <w:t xml:space="preserve"> ОО</w:t>
            </w:r>
          </w:p>
        </w:tc>
      </w:tr>
      <w:tr w:rsidR="00062C59" w:rsidRPr="00436B9F" w14:paraId="3DE6615C" w14:textId="77777777" w:rsidTr="00B309AC">
        <w:trPr>
          <w:trHeight w:val="20"/>
        </w:trPr>
        <w:tc>
          <w:tcPr>
            <w:tcW w:w="321" w:type="pct"/>
          </w:tcPr>
          <w:p w14:paraId="31DA9BF4" w14:textId="77777777" w:rsidR="00062C59" w:rsidRPr="00E97B9C" w:rsidRDefault="00062C59" w:rsidP="00062C59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3527" w:type="pct"/>
            <w:vAlign w:val="center"/>
          </w:tcPr>
          <w:p w14:paraId="2A9DA94C" w14:textId="77777777" w:rsidR="00062C59" w:rsidRPr="00436B9F" w:rsidRDefault="00062C59" w:rsidP="00062C59">
            <w:pPr>
              <w:pStyle w:val="a6"/>
              <w:jc w:val="both"/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Анализ</w:t>
            </w: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 xml:space="preserve"> эффективности управленческих решений</w:t>
            </w:r>
          </w:p>
        </w:tc>
        <w:tc>
          <w:tcPr>
            <w:tcW w:w="535" w:type="pct"/>
          </w:tcPr>
          <w:p w14:paraId="7D749149" w14:textId="77777777" w:rsidR="00062C59" w:rsidRPr="002F73FE" w:rsidRDefault="00062C59" w:rsidP="00062C59">
            <w:pPr>
              <w:spacing w:line="220" w:lineRule="exact"/>
              <w:rPr>
                <w:rStyle w:val="20"/>
                <w:rFonts w:ascii="Liberation Serif" w:eastAsiaTheme="minorHAnsi" w:hAnsi="Liberation Serif" w:cs="Liberation Serif"/>
                <w:color w:val="auto"/>
              </w:rPr>
            </w:pPr>
            <w:r w:rsidRPr="002F73FE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Ежегодно</w:t>
            </w:r>
          </w:p>
        </w:tc>
        <w:tc>
          <w:tcPr>
            <w:tcW w:w="617" w:type="pct"/>
          </w:tcPr>
          <w:p w14:paraId="7BF6A510" w14:textId="77777777" w:rsidR="00062C59" w:rsidRDefault="00062C59" w:rsidP="00062C5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</w:p>
          <w:p w14:paraId="40274748" w14:textId="77777777" w:rsidR="00062C59" w:rsidRPr="002F73FE" w:rsidRDefault="00062C59" w:rsidP="00062C5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«ОМЦ»</w:t>
            </w:r>
          </w:p>
        </w:tc>
      </w:tr>
      <w:tr w:rsidR="00062C59" w:rsidRPr="00436B9F" w14:paraId="74E5ADFC" w14:textId="77777777" w:rsidTr="002F73FE">
        <w:trPr>
          <w:trHeight w:val="20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14:paraId="4A31D5D8" w14:textId="26D387E6" w:rsidR="00062C59" w:rsidRPr="009B76A7" w:rsidRDefault="00062C59" w:rsidP="00062C59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i/>
              </w:rPr>
            </w:pPr>
            <w:r w:rsidRPr="009B76A7">
              <w:rPr>
                <w:rStyle w:val="21"/>
                <w:rFonts w:ascii="Liberation Serif" w:eastAsiaTheme="minorHAnsi" w:hAnsi="Liberation Serif" w:cs="Liberation Serif"/>
                <w:i/>
                <w:color w:val="auto"/>
                <w:sz w:val="28"/>
                <w:szCs w:val="28"/>
              </w:rPr>
              <w:t>Система развития о</w:t>
            </w:r>
            <w:r w:rsidRPr="009B76A7">
              <w:rPr>
                <w:rStyle w:val="21"/>
                <w:rFonts w:eastAsiaTheme="minorHAnsi"/>
                <w:i/>
                <w:sz w:val="28"/>
                <w:szCs w:val="28"/>
              </w:rPr>
              <w:t>даренности детей и молодежи</w:t>
            </w:r>
          </w:p>
        </w:tc>
      </w:tr>
      <w:tr w:rsidR="00062C59" w:rsidRPr="00436B9F" w14:paraId="0A116978" w14:textId="77777777" w:rsidTr="00B309AC">
        <w:trPr>
          <w:trHeight w:val="20"/>
        </w:trPr>
        <w:tc>
          <w:tcPr>
            <w:tcW w:w="321" w:type="pct"/>
          </w:tcPr>
          <w:p w14:paraId="2A5099AE" w14:textId="77777777" w:rsidR="00062C59" w:rsidRPr="00395F85" w:rsidRDefault="00062C59" w:rsidP="00062C59">
            <w:pPr>
              <w:pStyle w:val="a6"/>
              <w:numPr>
                <w:ilvl w:val="0"/>
                <w:numId w:val="5"/>
              </w:numPr>
              <w:jc w:val="center"/>
              <w:rPr>
                <w:rStyle w:val="20"/>
                <w:rFonts w:ascii="Liberation Serif" w:eastAsiaTheme="minorHAnsi" w:hAnsi="Liberation Serif" w:cs="Liberation Serif"/>
                <w:color w:val="auto"/>
              </w:rPr>
            </w:pPr>
          </w:p>
        </w:tc>
        <w:tc>
          <w:tcPr>
            <w:tcW w:w="3527" w:type="pct"/>
            <w:shd w:val="clear" w:color="auto" w:fill="auto"/>
          </w:tcPr>
          <w:p w14:paraId="712468DF" w14:textId="77777777" w:rsidR="00062C59" w:rsidRPr="00436B9F" w:rsidRDefault="00062C59" w:rsidP="00062C59">
            <w:pPr>
              <w:pStyle w:val="a6"/>
              <w:jc w:val="both"/>
            </w:pP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 xml:space="preserve">Разработка и утверждение дорожной карты по реализации направленного на выявление и поддержку одаренных детей и молодежи </w:t>
            </w:r>
            <w:r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на 2021 год</w:t>
            </w:r>
          </w:p>
        </w:tc>
        <w:tc>
          <w:tcPr>
            <w:tcW w:w="535" w:type="pct"/>
          </w:tcPr>
          <w:p w14:paraId="1CD829DA" w14:textId="77777777" w:rsidR="00062C59" w:rsidRPr="002F73FE" w:rsidRDefault="00062C59" w:rsidP="00062C59">
            <w:pPr>
              <w:spacing w:line="220" w:lineRule="exact"/>
              <w:rPr>
                <w:sz w:val="22"/>
                <w:szCs w:val="22"/>
              </w:rPr>
            </w:pPr>
            <w:r w:rsidRPr="002F73FE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202</w:t>
            </w:r>
            <w:r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1</w:t>
            </w:r>
            <w:r w:rsidRPr="002F73FE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 xml:space="preserve"> год</w:t>
            </w:r>
          </w:p>
        </w:tc>
        <w:tc>
          <w:tcPr>
            <w:tcW w:w="617" w:type="pct"/>
          </w:tcPr>
          <w:p w14:paraId="2BCA46F8" w14:textId="77777777" w:rsidR="00062C59" w:rsidRPr="002F73FE" w:rsidRDefault="00062C59" w:rsidP="00062C5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«ОМЦ</w:t>
            </w:r>
          </w:p>
        </w:tc>
      </w:tr>
      <w:tr w:rsidR="00062C59" w:rsidRPr="00436B9F" w14:paraId="7E8C6D2E" w14:textId="77777777" w:rsidTr="00B309AC">
        <w:trPr>
          <w:trHeight w:val="20"/>
        </w:trPr>
        <w:tc>
          <w:tcPr>
            <w:tcW w:w="321" w:type="pct"/>
          </w:tcPr>
          <w:p w14:paraId="3196C078" w14:textId="77777777" w:rsidR="00062C59" w:rsidRPr="00395F85" w:rsidRDefault="00062C59" w:rsidP="00062C59">
            <w:pPr>
              <w:pStyle w:val="a6"/>
              <w:numPr>
                <w:ilvl w:val="0"/>
                <w:numId w:val="5"/>
              </w:numPr>
              <w:jc w:val="center"/>
              <w:rPr>
                <w:rStyle w:val="20"/>
                <w:rFonts w:ascii="Liberation Serif" w:eastAsiaTheme="minorHAnsi" w:hAnsi="Liberation Serif" w:cs="Liberation Serif"/>
                <w:color w:val="auto"/>
              </w:rPr>
            </w:pPr>
          </w:p>
        </w:tc>
        <w:tc>
          <w:tcPr>
            <w:tcW w:w="3527" w:type="pct"/>
            <w:shd w:val="clear" w:color="auto" w:fill="auto"/>
          </w:tcPr>
          <w:p w14:paraId="7F627C67" w14:textId="2516B61C" w:rsidR="00062C59" w:rsidRPr="00436B9F" w:rsidRDefault="00062C59" w:rsidP="00062C59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 xml:space="preserve">Подготовка адресных рекомендаций по результатам анализа (своего и/или внешнего) итогов мониторинга по выявлению, поддержке и развитию </w:t>
            </w:r>
            <w:r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одаренности детей и молодежи</w:t>
            </w:r>
            <w:r w:rsidR="003C6E70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,</w:t>
            </w:r>
            <w:r w:rsidR="003C6E70"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 xml:space="preserve"> по принятию управленческих решений</w:t>
            </w:r>
          </w:p>
        </w:tc>
        <w:tc>
          <w:tcPr>
            <w:tcW w:w="535" w:type="pct"/>
          </w:tcPr>
          <w:p w14:paraId="004B8032" w14:textId="77777777" w:rsidR="00062C59" w:rsidRPr="002F73FE" w:rsidRDefault="00062C59" w:rsidP="00062C59">
            <w:pPr>
              <w:spacing w:line="220" w:lineRule="exact"/>
              <w:rPr>
                <w:sz w:val="22"/>
                <w:szCs w:val="22"/>
              </w:rPr>
            </w:pPr>
            <w:r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2021 год</w:t>
            </w:r>
          </w:p>
        </w:tc>
        <w:tc>
          <w:tcPr>
            <w:tcW w:w="617" w:type="pct"/>
          </w:tcPr>
          <w:p w14:paraId="6B81AC8B" w14:textId="77777777" w:rsidR="00062C59" w:rsidRDefault="00062C59" w:rsidP="00062C5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</w:p>
          <w:p w14:paraId="68C53B0B" w14:textId="77777777" w:rsidR="00062C59" w:rsidRDefault="00062C59" w:rsidP="00062C5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«ОМЦ»</w:t>
            </w:r>
          </w:p>
          <w:p w14:paraId="71770875" w14:textId="77777777" w:rsidR="00062C59" w:rsidRPr="002F73FE" w:rsidRDefault="00062C59" w:rsidP="00062C59">
            <w:pPr>
              <w:pStyle w:val="a6"/>
              <w:rPr>
                <w:sz w:val="22"/>
                <w:szCs w:val="22"/>
              </w:rPr>
            </w:pPr>
          </w:p>
        </w:tc>
      </w:tr>
      <w:tr w:rsidR="00062C59" w:rsidRPr="00436B9F" w14:paraId="09235E5C" w14:textId="77777777" w:rsidTr="00B309AC">
        <w:trPr>
          <w:trHeight w:val="20"/>
        </w:trPr>
        <w:tc>
          <w:tcPr>
            <w:tcW w:w="321" w:type="pct"/>
          </w:tcPr>
          <w:p w14:paraId="67D030D1" w14:textId="77777777" w:rsidR="00062C59" w:rsidRPr="00395F85" w:rsidRDefault="00062C59" w:rsidP="00062C59">
            <w:pPr>
              <w:pStyle w:val="a6"/>
              <w:numPr>
                <w:ilvl w:val="0"/>
                <w:numId w:val="5"/>
              </w:numPr>
              <w:jc w:val="center"/>
              <w:rPr>
                <w:rStyle w:val="20"/>
                <w:rFonts w:ascii="Liberation Serif" w:eastAsiaTheme="minorHAnsi" w:hAnsi="Liberation Serif" w:cs="Liberation Serif"/>
                <w:color w:val="auto"/>
              </w:rPr>
            </w:pPr>
          </w:p>
        </w:tc>
        <w:tc>
          <w:tcPr>
            <w:tcW w:w="3527" w:type="pct"/>
            <w:shd w:val="clear" w:color="auto" w:fill="auto"/>
          </w:tcPr>
          <w:p w14:paraId="38EDB7F0" w14:textId="77777777" w:rsidR="00062C59" w:rsidRPr="00436B9F" w:rsidRDefault="00062C59" w:rsidP="00062C59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Организация и проведение Всероссийской олимпиады школьников (школьный, муниципальный, региональный этапы)</w:t>
            </w:r>
          </w:p>
        </w:tc>
        <w:tc>
          <w:tcPr>
            <w:tcW w:w="535" w:type="pct"/>
          </w:tcPr>
          <w:p w14:paraId="12B64F40" w14:textId="77777777" w:rsidR="00062C59" w:rsidRPr="002F73FE" w:rsidRDefault="00062C59" w:rsidP="00062C59">
            <w:pPr>
              <w:spacing w:line="220" w:lineRule="exact"/>
              <w:rPr>
                <w:sz w:val="22"/>
                <w:szCs w:val="22"/>
              </w:rPr>
            </w:pPr>
            <w:r>
              <w:rPr>
                <w:rStyle w:val="20"/>
                <w:rFonts w:eastAsiaTheme="minorHAnsi"/>
              </w:rPr>
              <w:t>ежегодно</w:t>
            </w:r>
          </w:p>
        </w:tc>
        <w:tc>
          <w:tcPr>
            <w:tcW w:w="617" w:type="pct"/>
          </w:tcPr>
          <w:p w14:paraId="770B14A7" w14:textId="77777777" w:rsidR="00062C59" w:rsidRDefault="00062C59" w:rsidP="00062C5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</w:p>
          <w:p w14:paraId="7F2432AA" w14:textId="77777777" w:rsidR="00062C59" w:rsidRDefault="00062C59" w:rsidP="00062C5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«ОМЦ»</w:t>
            </w:r>
          </w:p>
          <w:p w14:paraId="2AB8A875" w14:textId="77777777" w:rsidR="00062C59" w:rsidRPr="002F73FE" w:rsidRDefault="00062C59" w:rsidP="00062C59">
            <w:pPr>
              <w:rPr>
                <w:sz w:val="22"/>
                <w:szCs w:val="22"/>
              </w:rPr>
            </w:pPr>
            <w:r w:rsidRPr="002F73FE">
              <w:rPr>
                <w:sz w:val="22"/>
                <w:szCs w:val="22"/>
              </w:rPr>
              <w:t xml:space="preserve"> ОО</w:t>
            </w:r>
          </w:p>
        </w:tc>
      </w:tr>
      <w:tr w:rsidR="00062C59" w:rsidRPr="00436B9F" w14:paraId="51520611" w14:textId="77777777" w:rsidTr="00B309AC">
        <w:trPr>
          <w:trHeight w:val="20"/>
        </w:trPr>
        <w:tc>
          <w:tcPr>
            <w:tcW w:w="321" w:type="pct"/>
          </w:tcPr>
          <w:p w14:paraId="7B07036D" w14:textId="77777777" w:rsidR="00062C59" w:rsidRPr="00395F85" w:rsidRDefault="00062C59" w:rsidP="00062C59">
            <w:pPr>
              <w:pStyle w:val="a6"/>
              <w:numPr>
                <w:ilvl w:val="0"/>
                <w:numId w:val="5"/>
              </w:numPr>
              <w:jc w:val="center"/>
              <w:rPr>
                <w:rStyle w:val="20"/>
                <w:rFonts w:ascii="Liberation Serif" w:eastAsiaTheme="minorHAnsi" w:hAnsi="Liberation Serif" w:cs="Liberation Serif"/>
                <w:color w:val="auto"/>
              </w:rPr>
            </w:pPr>
          </w:p>
        </w:tc>
        <w:tc>
          <w:tcPr>
            <w:tcW w:w="3527" w:type="pct"/>
            <w:shd w:val="clear" w:color="auto" w:fill="auto"/>
          </w:tcPr>
          <w:p w14:paraId="1D13AB85" w14:textId="3501BF59" w:rsidR="00062C59" w:rsidRDefault="00062C59" w:rsidP="00062C59">
            <w:pPr>
              <w:spacing w:line="278" w:lineRule="exact"/>
              <w:jc w:val="both"/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Мониторинг результативности участия обучающихся в конкурсных мероприятиях муниципального, регионального, федерального, международного уровней</w:t>
            </w:r>
            <w:r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.</w:t>
            </w:r>
          </w:p>
          <w:p w14:paraId="571B79B0" w14:textId="606BA7DD" w:rsidR="00062C59" w:rsidRPr="00436B9F" w:rsidRDefault="00062C59" w:rsidP="00062C59">
            <w:pPr>
              <w:spacing w:line="278" w:lineRule="exact"/>
              <w:jc w:val="both"/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Создание единой муниципальной базы данных одаренных детей и талантливой молодежи</w:t>
            </w:r>
          </w:p>
        </w:tc>
        <w:tc>
          <w:tcPr>
            <w:tcW w:w="535" w:type="pct"/>
            <w:shd w:val="clear" w:color="auto" w:fill="auto"/>
          </w:tcPr>
          <w:p w14:paraId="54182FF9" w14:textId="77777777" w:rsidR="00062C59" w:rsidRPr="002F73FE" w:rsidRDefault="00062C59" w:rsidP="00062C59">
            <w:pPr>
              <w:spacing w:line="220" w:lineRule="exact"/>
              <w:rPr>
                <w:sz w:val="22"/>
                <w:szCs w:val="22"/>
              </w:rPr>
            </w:pPr>
            <w:r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2021 год</w:t>
            </w:r>
          </w:p>
        </w:tc>
        <w:tc>
          <w:tcPr>
            <w:tcW w:w="617" w:type="pct"/>
          </w:tcPr>
          <w:p w14:paraId="3EF557E5" w14:textId="77777777" w:rsidR="00062C59" w:rsidRDefault="00062C59" w:rsidP="00062C5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</w:p>
          <w:p w14:paraId="6539D05E" w14:textId="77777777" w:rsidR="00062C59" w:rsidRDefault="00062C59" w:rsidP="00062C5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«ОМЦ»</w:t>
            </w:r>
          </w:p>
          <w:p w14:paraId="75FBA0BA" w14:textId="77777777" w:rsidR="00062C59" w:rsidRPr="002F73FE" w:rsidRDefault="00062C59" w:rsidP="00062C59">
            <w:pPr>
              <w:rPr>
                <w:sz w:val="22"/>
                <w:szCs w:val="22"/>
              </w:rPr>
            </w:pPr>
            <w:r w:rsidRPr="002F73FE">
              <w:rPr>
                <w:sz w:val="22"/>
                <w:szCs w:val="22"/>
              </w:rPr>
              <w:t xml:space="preserve"> ОО</w:t>
            </w:r>
          </w:p>
        </w:tc>
      </w:tr>
      <w:tr w:rsidR="00062C59" w:rsidRPr="00436B9F" w14:paraId="611C4C68" w14:textId="77777777" w:rsidTr="00B309AC">
        <w:trPr>
          <w:trHeight w:val="20"/>
        </w:trPr>
        <w:tc>
          <w:tcPr>
            <w:tcW w:w="321" w:type="pct"/>
          </w:tcPr>
          <w:p w14:paraId="71CCC3E3" w14:textId="77777777" w:rsidR="00062C59" w:rsidRPr="00395F85" w:rsidRDefault="00062C59" w:rsidP="00062C59">
            <w:pPr>
              <w:pStyle w:val="a6"/>
              <w:numPr>
                <w:ilvl w:val="0"/>
                <w:numId w:val="5"/>
              </w:numPr>
              <w:jc w:val="center"/>
              <w:rPr>
                <w:rStyle w:val="20"/>
                <w:rFonts w:ascii="Liberation Serif" w:eastAsiaTheme="minorHAnsi" w:hAnsi="Liberation Serif" w:cs="Liberation Serif"/>
                <w:color w:val="auto"/>
              </w:rPr>
            </w:pPr>
          </w:p>
        </w:tc>
        <w:tc>
          <w:tcPr>
            <w:tcW w:w="3527" w:type="pct"/>
            <w:shd w:val="clear" w:color="auto" w:fill="auto"/>
          </w:tcPr>
          <w:p w14:paraId="5783C616" w14:textId="77777777" w:rsidR="00062C59" w:rsidRPr="00436B9F" w:rsidRDefault="00062C59" w:rsidP="00062C59">
            <w:pPr>
              <w:spacing w:line="278" w:lineRule="exact"/>
              <w:jc w:val="both"/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Организация интеллектуальных и творческих конкурсов, направленных на выявление одаренных детей и талантливой молодежи</w:t>
            </w:r>
          </w:p>
        </w:tc>
        <w:tc>
          <w:tcPr>
            <w:tcW w:w="535" w:type="pct"/>
          </w:tcPr>
          <w:p w14:paraId="7553261C" w14:textId="77777777" w:rsidR="00062C59" w:rsidRPr="002F73FE" w:rsidRDefault="00062C59" w:rsidP="00062C59">
            <w:pPr>
              <w:spacing w:line="220" w:lineRule="exact"/>
              <w:rPr>
                <w:sz w:val="22"/>
                <w:szCs w:val="22"/>
              </w:rPr>
            </w:pPr>
            <w:r w:rsidRPr="002F73FE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Ежегодно</w:t>
            </w:r>
          </w:p>
        </w:tc>
        <w:tc>
          <w:tcPr>
            <w:tcW w:w="617" w:type="pct"/>
          </w:tcPr>
          <w:p w14:paraId="11EA0480" w14:textId="77777777" w:rsidR="00062C59" w:rsidRDefault="00062C59" w:rsidP="00062C5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</w:p>
          <w:p w14:paraId="59BB4D95" w14:textId="77777777" w:rsidR="00062C59" w:rsidRDefault="00062C59" w:rsidP="00062C5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«ОМЦ»</w:t>
            </w:r>
          </w:p>
          <w:p w14:paraId="019C37FB" w14:textId="77777777" w:rsidR="00062C59" w:rsidRPr="002F73FE" w:rsidRDefault="00062C59" w:rsidP="00062C59">
            <w:pPr>
              <w:spacing w:line="220" w:lineRule="exact"/>
              <w:rPr>
                <w:sz w:val="22"/>
                <w:szCs w:val="22"/>
              </w:rPr>
            </w:pPr>
            <w:r w:rsidRPr="002F73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ОО</w:t>
            </w:r>
          </w:p>
        </w:tc>
      </w:tr>
      <w:tr w:rsidR="00062C59" w:rsidRPr="00436B9F" w14:paraId="5DFB9FAF" w14:textId="77777777" w:rsidTr="00B309AC">
        <w:trPr>
          <w:trHeight w:val="20"/>
        </w:trPr>
        <w:tc>
          <w:tcPr>
            <w:tcW w:w="321" w:type="pct"/>
          </w:tcPr>
          <w:p w14:paraId="25D64730" w14:textId="77777777" w:rsidR="00062C59" w:rsidRPr="00395F85" w:rsidRDefault="00062C59" w:rsidP="00062C59">
            <w:pPr>
              <w:pStyle w:val="a6"/>
              <w:numPr>
                <w:ilvl w:val="0"/>
                <w:numId w:val="5"/>
              </w:numPr>
              <w:jc w:val="center"/>
              <w:rPr>
                <w:rStyle w:val="20"/>
                <w:rFonts w:ascii="Liberation Serif" w:eastAsiaTheme="minorHAnsi" w:hAnsi="Liberation Serif" w:cs="Liberation Serif"/>
                <w:color w:val="auto"/>
              </w:rPr>
            </w:pPr>
          </w:p>
        </w:tc>
        <w:tc>
          <w:tcPr>
            <w:tcW w:w="3527" w:type="pct"/>
            <w:shd w:val="clear" w:color="auto" w:fill="auto"/>
          </w:tcPr>
          <w:p w14:paraId="2875C352" w14:textId="77777777" w:rsidR="00062C59" w:rsidRPr="00436B9F" w:rsidRDefault="00062C59" w:rsidP="00062C59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 xml:space="preserve">Организация и проведение профильных смен для одаренных и талантливых детей на базе </w:t>
            </w:r>
            <w:r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лагерей дневного пребывания</w:t>
            </w:r>
          </w:p>
        </w:tc>
        <w:tc>
          <w:tcPr>
            <w:tcW w:w="535" w:type="pct"/>
          </w:tcPr>
          <w:p w14:paraId="48D2F42F" w14:textId="77777777" w:rsidR="00062C59" w:rsidRPr="002F73FE" w:rsidRDefault="00062C59" w:rsidP="00062C59">
            <w:pPr>
              <w:spacing w:line="220" w:lineRule="exact"/>
              <w:rPr>
                <w:sz w:val="22"/>
                <w:szCs w:val="22"/>
              </w:rPr>
            </w:pPr>
            <w:r w:rsidRPr="002F73FE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ежегодно</w:t>
            </w:r>
          </w:p>
        </w:tc>
        <w:tc>
          <w:tcPr>
            <w:tcW w:w="617" w:type="pct"/>
          </w:tcPr>
          <w:p w14:paraId="5FEE8F48" w14:textId="77777777" w:rsidR="00062C59" w:rsidRPr="002F73FE" w:rsidRDefault="00062C59" w:rsidP="00062C59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«ОМЦ</w:t>
            </w:r>
            <w:r w:rsidRPr="002F73FE">
              <w:rPr>
                <w:sz w:val="22"/>
                <w:szCs w:val="22"/>
              </w:rPr>
              <w:t xml:space="preserve"> </w:t>
            </w:r>
          </w:p>
        </w:tc>
      </w:tr>
      <w:tr w:rsidR="00062C59" w:rsidRPr="00436B9F" w14:paraId="0CC69C68" w14:textId="77777777" w:rsidTr="002F73FE">
        <w:trPr>
          <w:trHeight w:val="20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14:paraId="2FF60911" w14:textId="77777777" w:rsidR="00062C59" w:rsidRPr="00395F85" w:rsidRDefault="00062C59" w:rsidP="00062C59">
            <w:pPr>
              <w:pStyle w:val="a7"/>
              <w:numPr>
                <w:ilvl w:val="0"/>
                <w:numId w:val="2"/>
              </w:numPr>
              <w:spacing w:line="274" w:lineRule="exact"/>
              <w:ind w:left="0" w:firstLine="0"/>
              <w:jc w:val="center"/>
              <w:rPr>
                <w:rStyle w:val="20"/>
                <w:rFonts w:ascii="Liberation Serif" w:eastAsiaTheme="minorHAnsi" w:hAnsi="Liberation Serif" w:cs="Liberation Serif"/>
                <w:i/>
                <w:color w:val="auto"/>
                <w:sz w:val="28"/>
                <w:szCs w:val="28"/>
              </w:rPr>
            </w:pPr>
            <w:r w:rsidRPr="00395F85">
              <w:rPr>
                <w:rStyle w:val="21"/>
                <w:rFonts w:ascii="Liberation Serif" w:eastAsiaTheme="minorHAnsi" w:hAnsi="Liberation Serif" w:cs="Liberation Serif"/>
                <w:i/>
                <w:color w:val="auto"/>
                <w:sz w:val="28"/>
                <w:szCs w:val="28"/>
              </w:rPr>
              <w:t>Система профориентации</w:t>
            </w:r>
          </w:p>
        </w:tc>
      </w:tr>
      <w:tr w:rsidR="00062C59" w:rsidRPr="00436B9F" w14:paraId="2FA8D2A7" w14:textId="77777777" w:rsidTr="00B309AC">
        <w:trPr>
          <w:trHeight w:val="20"/>
        </w:trPr>
        <w:tc>
          <w:tcPr>
            <w:tcW w:w="321" w:type="pct"/>
          </w:tcPr>
          <w:p w14:paraId="6E73707C" w14:textId="77777777" w:rsidR="00062C59" w:rsidRPr="00395F85" w:rsidRDefault="00062C59" w:rsidP="00062C59">
            <w:pPr>
              <w:pStyle w:val="a6"/>
              <w:numPr>
                <w:ilvl w:val="0"/>
                <w:numId w:val="5"/>
              </w:numPr>
              <w:jc w:val="center"/>
              <w:rPr>
                <w:rStyle w:val="20"/>
                <w:rFonts w:ascii="Liberation Serif" w:eastAsiaTheme="minorHAnsi" w:hAnsi="Liberation Serif" w:cs="Liberation Serif"/>
                <w:color w:val="auto"/>
              </w:rPr>
            </w:pPr>
          </w:p>
        </w:tc>
        <w:tc>
          <w:tcPr>
            <w:tcW w:w="3527" w:type="pct"/>
            <w:shd w:val="clear" w:color="auto" w:fill="FFFFFF" w:themeFill="background1"/>
          </w:tcPr>
          <w:p w14:paraId="5DAF4313" w14:textId="77777777" w:rsidR="00062C59" w:rsidRPr="00436B9F" w:rsidRDefault="00062C59" w:rsidP="00062C59">
            <w:pPr>
              <w:spacing w:line="283" w:lineRule="exact"/>
              <w:jc w:val="both"/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Осуществление предпрофильной подготовки и профильного обучения при реализации основных образовательных программ основного и среднего общего образования.</w:t>
            </w:r>
          </w:p>
        </w:tc>
        <w:tc>
          <w:tcPr>
            <w:tcW w:w="535" w:type="pct"/>
          </w:tcPr>
          <w:p w14:paraId="27AD1DD3" w14:textId="77777777" w:rsidR="00062C59" w:rsidRPr="00436B9F" w:rsidRDefault="00062C59" w:rsidP="00062C59">
            <w:pPr>
              <w:spacing w:line="220" w:lineRule="exact"/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в течение года</w:t>
            </w:r>
          </w:p>
          <w:p w14:paraId="375DED09" w14:textId="77777777" w:rsidR="00062C59" w:rsidRPr="00436B9F" w:rsidRDefault="00062C59" w:rsidP="00062C59">
            <w:pPr>
              <w:spacing w:line="220" w:lineRule="exact"/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617" w:type="pct"/>
          </w:tcPr>
          <w:p w14:paraId="295B53C1" w14:textId="77777777" w:rsidR="00062C59" w:rsidRPr="00436B9F" w:rsidRDefault="00062C59" w:rsidP="00062C59">
            <w:pPr>
              <w:rPr>
                <w:sz w:val="24"/>
                <w:szCs w:val="24"/>
              </w:rPr>
            </w:pPr>
            <w:r w:rsidRPr="00436B9F">
              <w:rPr>
                <w:sz w:val="24"/>
                <w:szCs w:val="24"/>
              </w:rPr>
              <w:t>ОО</w:t>
            </w:r>
          </w:p>
        </w:tc>
      </w:tr>
      <w:tr w:rsidR="00062C59" w:rsidRPr="00436B9F" w14:paraId="0BAC081F" w14:textId="77777777" w:rsidTr="00B309AC">
        <w:trPr>
          <w:trHeight w:val="20"/>
        </w:trPr>
        <w:tc>
          <w:tcPr>
            <w:tcW w:w="321" w:type="pct"/>
          </w:tcPr>
          <w:p w14:paraId="63C75601" w14:textId="77777777" w:rsidR="00062C59" w:rsidRPr="00395F85" w:rsidRDefault="00062C59" w:rsidP="00062C59">
            <w:pPr>
              <w:pStyle w:val="a6"/>
              <w:numPr>
                <w:ilvl w:val="0"/>
                <w:numId w:val="5"/>
              </w:numPr>
              <w:jc w:val="center"/>
              <w:rPr>
                <w:rStyle w:val="20"/>
                <w:rFonts w:ascii="Liberation Serif" w:eastAsiaTheme="minorHAnsi" w:hAnsi="Liberation Serif" w:cs="Liberation Serif"/>
                <w:color w:val="auto"/>
              </w:rPr>
            </w:pPr>
          </w:p>
        </w:tc>
        <w:tc>
          <w:tcPr>
            <w:tcW w:w="3527" w:type="pct"/>
            <w:shd w:val="clear" w:color="auto" w:fill="FFFFFF" w:themeFill="background1"/>
          </w:tcPr>
          <w:p w14:paraId="713B53EE" w14:textId="77777777" w:rsidR="00062C59" w:rsidRPr="00436B9F" w:rsidRDefault="00062C59" w:rsidP="00062C59">
            <w:pPr>
              <w:spacing w:line="283" w:lineRule="exact"/>
              <w:jc w:val="both"/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Участие в проектах «Билет в будущее», «Проектория»</w:t>
            </w:r>
          </w:p>
        </w:tc>
        <w:tc>
          <w:tcPr>
            <w:tcW w:w="535" w:type="pct"/>
          </w:tcPr>
          <w:p w14:paraId="0C0FBD10" w14:textId="77777777" w:rsidR="00062C59" w:rsidRPr="00436B9F" w:rsidRDefault="00062C59" w:rsidP="00062C59">
            <w:pPr>
              <w:spacing w:line="220" w:lineRule="exact"/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в течение года</w:t>
            </w:r>
          </w:p>
          <w:p w14:paraId="52D4BBFE" w14:textId="77777777" w:rsidR="00062C59" w:rsidRPr="00436B9F" w:rsidRDefault="00062C59" w:rsidP="00062C59">
            <w:pPr>
              <w:spacing w:line="220" w:lineRule="exact"/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 xml:space="preserve">ежегодно </w:t>
            </w:r>
          </w:p>
        </w:tc>
        <w:tc>
          <w:tcPr>
            <w:tcW w:w="617" w:type="pct"/>
          </w:tcPr>
          <w:p w14:paraId="463CED6B" w14:textId="77777777" w:rsidR="00062C59" w:rsidRDefault="00062C59" w:rsidP="00062C5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</w:p>
          <w:p w14:paraId="2A6CFC29" w14:textId="77777777" w:rsidR="00062C59" w:rsidRDefault="00062C59" w:rsidP="00062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«ОМЦ»</w:t>
            </w:r>
          </w:p>
          <w:p w14:paraId="32128604" w14:textId="77777777" w:rsidR="00062C59" w:rsidRPr="00436B9F" w:rsidRDefault="00062C59" w:rsidP="00062C59">
            <w:pPr>
              <w:rPr>
                <w:sz w:val="24"/>
                <w:szCs w:val="24"/>
              </w:rPr>
            </w:pPr>
            <w:r w:rsidRPr="00436B9F">
              <w:rPr>
                <w:sz w:val="24"/>
                <w:szCs w:val="24"/>
              </w:rPr>
              <w:t>ОО</w:t>
            </w:r>
          </w:p>
        </w:tc>
      </w:tr>
      <w:tr w:rsidR="00062C59" w:rsidRPr="00436B9F" w14:paraId="1DEBBE90" w14:textId="77777777" w:rsidTr="00B309AC">
        <w:trPr>
          <w:trHeight w:val="20"/>
        </w:trPr>
        <w:tc>
          <w:tcPr>
            <w:tcW w:w="321" w:type="pct"/>
          </w:tcPr>
          <w:p w14:paraId="61C0375F" w14:textId="77777777" w:rsidR="00062C59" w:rsidRPr="00395F85" w:rsidRDefault="00062C59" w:rsidP="00062C59">
            <w:pPr>
              <w:pStyle w:val="a6"/>
              <w:numPr>
                <w:ilvl w:val="0"/>
                <w:numId w:val="5"/>
              </w:numPr>
              <w:jc w:val="center"/>
              <w:rPr>
                <w:rStyle w:val="20"/>
                <w:rFonts w:ascii="Liberation Serif" w:eastAsiaTheme="minorHAnsi" w:hAnsi="Liberation Serif" w:cs="Liberation Serif"/>
                <w:color w:val="auto"/>
              </w:rPr>
            </w:pPr>
          </w:p>
        </w:tc>
        <w:tc>
          <w:tcPr>
            <w:tcW w:w="3527" w:type="pct"/>
            <w:shd w:val="clear" w:color="auto" w:fill="FFFFFF" w:themeFill="background1"/>
          </w:tcPr>
          <w:p w14:paraId="26191480" w14:textId="77777777" w:rsidR="00062C59" w:rsidRPr="00436B9F" w:rsidRDefault="00062C59" w:rsidP="00062C59">
            <w:pPr>
              <w:spacing w:line="283" w:lineRule="exact"/>
              <w:jc w:val="both"/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Реализация пр</w:t>
            </w:r>
            <w:r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 xml:space="preserve">ограмм профессиональных проб в </w:t>
            </w: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соответствии с договорами сетев</w:t>
            </w:r>
            <w:r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ого</w:t>
            </w: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 xml:space="preserve"> взаимодействия </w:t>
            </w:r>
            <w:r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с</w:t>
            </w: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 xml:space="preserve"> организаци</w:t>
            </w:r>
            <w:r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 xml:space="preserve">ями </w:t>
            </w: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дополнительного образования, профессиональн</w:t>
            </w:r>
            <w:r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ого</w:t>
            </w: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 xml:space="preserve"> </w:t>
            </w:r>
            <w:r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образования</w:t>
            </w: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35" w:type="pct"/>
          </w:tcPr>
          <w:p w14:paraId="2B3435F0" w14:textId="77777777" w:rsidR="00062C59" w:rsidRPr="000F6794" w:rsidRDefault="00062C59" w:rsidP="00062C59">
            <w:pPr>
              <w:spacing w:line="220" w:lineRule="exact"/>
              <w:rPr>
                <w:rStyle w:val="20"/>
                <w:rFonts w:ascii="Liberation Serif" w:eastAsiaTheme="minorHAnsi" w:hAnsi="Liberation Serif" w:cs="Liberation Serif"/>
                <w:color w:val="auto"/>
              </w:rPr>
            </w:pPr>
            <w:r w:rsidRPr="000F6794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в течение года</w:t>
            </w:r>
          </w:p>
          <w:p w14:paraId="0D05FDF3" w14:textId="77777777" w:rsidR="00062C59" w:rsidRPr="000F6794" w:rsidRDefault="00062C59" w:rsidP="00062C59">
            <w:pPr>
              <w:spacing w:line="220" w:lineRule="exact"/>
              <w:rPr>
                <w:rStyle w:val="20"/>
                <w:rFonts w:ascii="Liberation Serif" w:eastAsiaTheme="minorHAnsi" w:hAnsi="Liberation Serif" w:cs="Liberation Serif"/>
                <w:color w:val="auto"/>
              </w:rPr>
            </w:pPr>
            <w:r w:rsidRPr="000F6794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ежегодно</w:t>
            </w:r>
          </w:p>
        </w:tc>
        <w:tc>
          <w:tcPr>
            <w:tcW w:w="617" w:type="pct"/>
          </w:tcPr>
          <w:p w14:paraId="39EC0AE0" w14:textId="77777777" w:rsidR="00062C59" w:rsidRDefault="00062C59" w:rsidP="00062C5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</w:p>
          <w:p w14:paraId="2F6A04AC" w14:textId="77777777" w:rsidR="00062C59" w:rsidRDefault="00062C59" w:rsidP="00062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«ОМЦ»</w:t>
            </w:r>
          </w:p>
          <w:p w14:paraId="11421766" w14:textId="77777777" w:rsidR="00062C59" w:rsidRPr="000F6794" w:rsidRDefault="00062C59" w:rsidP="00062C59">
            <w:pPr>
              <w:rPr>
                <w:sz w:val="22"/>
                <w:szCs w:val="22"/>
              </w:rPr>
            </w:pPr>
            <w:r w:rsidRPr="000F6794">
              <w:rPr>
                <w:sz w:val="22"/>
                <w:szCs w:val="22"/>
              </w:rPr>
              <w:t>ОО</w:t>
            </w:r>
          </w:p>
          <w:p w14:paraId="2F886086" w14:textId="77777777" w:rsidR="00062C59" w:rsidRPr="000F6794" w:rsidRDefault="00062C59" w:rsidP="00062C59">
            <w:pPr>
              <w:rPr>
                <w:sz w:val="22"/>
                <w:szCs w:val="22"/>
              </w:rPr>
            </w:pPr>
            <w:r w:rsidRPr="000F6794">
              <w:rPr>
                <w:sz w:val="22"/>
                <w:szCs w:val="22"/>
              </w:rPr>
              <w:t>ПОО</w:t>
            </w:r>
          </w:p>
        </w:tc>
      </w:tr>
      <w:tr w:rsidR="00062C59" w:rsidRPr="00436B9F" w14:paraId="0E7B626A" w14:textId="77777777" w:rsidTr="00B309AC">
        <w:trPr>
          <w:trHeight w:val="20"/>
        </w:trPr>
        <w:tc>
          <w:tcPr>
            <w:tcW w:w="321" w:type="pct"/>
          </w:tcPr>
          <w:p w14:paraId="77FA5188" w14:textId="77777777" w:rsidR="00062C59" w:rsidRPr="00395F85" w:rsidRDefault="00062C59" w:rsidP="00062C59">
            <w:pPr>
              <w:pStyle w:val="a6"/>
              <w:numPr>
                <w:ilvl w:val="0"/>
                <w:numId w:val="5"/>
              </w:numPr>
              <w:jc w:val="center"/>
              <w:rPr>
                <w:rStyle w:val="20"/>
                <w:rFonts w:ascii="Liberation Serif" w:eastAsiaTheme="minorHAnsi" w:hAnsi="Liberation Serif" w:cs="Liberation Serif"/>
                <w:color w:val="auto"/>
              </w:rPr>
            </w:pPr>
          </w:p>
        </w:tc>
        <w:tc>
          <w:tcPr>
            <w:tcW w:w="3527" w:type="pct"/>
            <w:shd w:val="clear" w:color="auto" w:fill="FFFFFF" w:themeFill="background1"/>
          </w:tcPr>
          <w:p w14:paraId="5916C996" w14:textId="77777777" w:rsidR="00062C59" w:rsidRPr="00436B9F" w:rsidRDefault="00062C59" w:rsidP="00062C59">
            <w:pPr>
              <w:spacing w:line="283" w:lineRule="exact"/>
              <w:jc w:val="both"/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Реализация дополнительных общеобразовательных программ в объединениях по интересам для обучающихся (кружках, студиях, клубах, секциях)</w:t>
            </w:r>
          </w:p>
        </w:tc>
        <w:tc>
          <w:tcPr>
            <w:tcW w:w="535" w:type="pct"/>
          </w:tcPr>
          <w:p w14:paraId="5A407102" w14:textId="77777777" w:rsidR="00062C59" w:rsidRPr="000F6794" w:rsidRDefault="00062C59" w:rsidP="00062C59">
            <w:pPr>
              <w:spacing w:line="220" w:lineRule="exact"/>
              <w:rPr>
                <w:rStyle w:val="20"/>
                <w:rFonts w:ascii="Liberation Serif" w:eastAsiaTheme="minorHAnsi" w:hAnsi="Liberation Serif" w:cs="Liberation Serif"/>
                <w:color w:val="auto"/>
              </w:rPr>
            </w:pPr>
            <w:r w:rsidRPr="000F6794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в течение года</w:t>
            </w:r>
          </w:p>
          <w:p w14:paraId="753C3AAE" w14:textId="77777777" w:rsidR="00062C59" w:rsidRPr="000F6794" w:rsidRDefault="00062C59" w:rsidP="00062C59">
            <w:pPr>
              <w:spacing w:line="220" w:lineRule="exact"/>
              <w:rPr>
                <w:rStyle w:val="20"/>
                <w:rFonts w:ascii="Liberation Serif" w:eastAsiaTheme="minorHAnsi" w:hAnsi="Liberation Serif" w:cs="Liberation Serif"/>
                <w:color w:val="auto"/>
              </w:rPr>
            </w:pPr>
            <w:r w:rsidRPr="000F6794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ежегодно</w:t>
            </w:r>
          </w:p>
        </w:tc>
        <w:tc>
          <w:tcPr>
            <w:tcW w:w="617" w:type="pct"/>
          </w:tcPr>
          <w:p w14:paraId="22A42710" w14:textId="77777777" w:rsidR="00062C59" w:rsidRPr="000F6794" w:rsidRDefault="00062C59" w:rsidP="00062C59">
            <w:pPr>
              <w:rPr>
                <w:sz w:val="22"/>
                <w:szCs w:val="22"/>
              </w:rPr>
            </w:pPr>
            <w:r w:rsidRPr="000F6794">
              <w:rPr>
                <w:sz w:val="22"/>
                <w:szCs w:val="22"/>
              </w:rPr>
              <w:t>ОО</w:t>
            </w:r>
          </w:p>
        </w:tc>
      </w:tr>
      <w:tr w:rsidR="00062C59" w:rsidRPr="00436B9F" w14:paraId="207D0333" w14:textId="77777777" w:rsidTr="00B309AC">
        <w:trPr>
          <w:trHeight w:val="20"/>
        </w:trPr>
        <w:tc>
          <w:tcPr>
            <w:tcW w:w="321" w:type="pct"/>
          </w:tcPr>
          <w:p w14:paraId="6B60EE1C" w14:textId="77777777" w:rsidR="00062C59" w:rsidRPr="00395F85" w:rsidRDefault="00062C59" w:rsidP="00062C59">
            <w:pPr>
              <w:pStyle w:val="a6"/>
              <w:numPr>
                <w:ilvl w:val="0"/>
                <w:numId w:val="5"/>
              </w:numPr>
              <w:jc w:val="center"/>
              <w:rPr>
                <w:rStyle w:val="20"/>
                <w:rFonts w:ascii="Liberation Serif" w:eastAsiaTheme="minorHAnsi" w:hAnsi="Liberation Serif" w:cs="Liberation Serif"/>
                <w:color w:val="auto"/>
              </w:rPr>
            </w:pPr>
          </w:p>
        </w:tc>
        <w:tc>
          <w:tcPr>
            <w:tcW w:w="3527" w:type="pct"/>
            <w:shd w:val="clear" w:color="auto" w:fill="FFFFFF" w:themeFill="background1"/>
          </w:tcPr>
          <w:p w14:paraId="009B8B02" w14:textId="77777777" w:rsidR="00062C59" w:rsidRPr="00436B9F" w:rsidRDefault="00062C59" w:rsidP="00062C59">
            <w:pPr>
              <w:spacing w:line="283" w:lineRule="exact"/>
              <w:jc w:val="both"/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Информационно-методическое сопровождение деятельности педагогических работников и руководящих работников образования в системе профессиональной ориентации обучающихся</w:t>
            </w:r>
          </w:p>
        </w:tc>
        <w:tc>
          <w:tcPr>
            <w:tcW w:w="535" w:type="pct"/>
          </w:tcPr>
          <w:p w14:paraId="6A306F51" w14:textId="77777777" w:rsidR="00062C59" w:rsidRPr="000F6794" w:rsidRDefault="00062C59" w:rsidP="00062C59">
            <w:pPr>
              <w:spacing w:line="220" w:lineRule="exact"/>
              <w:rPr>
                <w:rStyle w:val="20"/>
                <w:rFonts w:ascii="Liberation Serif" w:eastAsiaTheme="minorHAnsi" w:hAnsi="Liberation Serif" w:cs="Liberation Serif"/>
                <w:color w:val="auto"/>
              </w:rPr>
            </w:pPr>
            <w:r w:rsidRPr="000F6794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в течение года</w:t>
            </w:r>
          </w:p>
          <w:p w14:paraId="5F2B5AFB" w14:textId="77777777" w:rsidR="00062C59" w:rsidRPr="000F6794" w:rsidRDefault="00062C59" w:rsidP="00062C59">
            <w:pPr>
              <w:spacing w:line="220" w:lineRule="exact"/>
              <w:rPr>
                <w:rStyle w:val="20"/>
                <w:rFonts w:ascii="Liberation Serif" w:eastAsiaTheme="minorHAnsi" w:hAnsi="Liberation Serif" w:cs="Liberation Serif"/>
                <w:color w:val="auto"/>
              </w:rPr>
            </w:pPr>
            <w:r w:rsidRPr="000F6794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ежегодно</w:t>
            </w:r>
          </w:p>
        </w:tc>
        <w:tc>
          <w:tcPr>
            <w:tcW w:w="617" w:type="pct"/>
          </w:tcPr>
          <w:p w14:paraId="1D4E2B59" w14:textId="77777777" w:rsidR="00062C59" w:rsidRDefault="00062C59" w:rsidP="00062C5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</w:p>
          <w:p w14:paraId="5AE1B8D7" w14:textId="77777777" w:rsidR="00062C59" w:rsidRPr="000F6794" w:rsidRDefault="00062C59" w:rsidP="00062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«ОМЦ»</w:t>
            </w:r>
          </w:p>
        </w:tc>
      </w:tr>
      <w:tr w:rsidR="00062C59" w:rsidRPr="00436B9F" w14:paraId="4277C47D" w14:textId="77777777" w:rsidTr="00B309AC">
        <w:trPr>
          <w:trHeight w:val="20"/>
        </w:trPr>
        <w:tc>
          <w:tcPr>
            <w:tcW w:w="321" w:type="pct"/>
          </w:tcPr>
          <w:p w14:paraId="76F06F00" w14:textId="77777777" w:rsidR="00062C59" w:rsidRPr="00395F85" w:rsidRDefault="00062C59" w:rsidP="00062C59">
            <w:pPr>
              <w:pStyle w:val="a6"/>
              <w:numPr>
                <w:ilvl w:val="0"/>
                <w:numId w:val="5"/>
              </w:numPr>
              <w:jc w:val="center"/>
              <w:rPr>
                <w:rStyle w:val="20"/>
                <w:rFonts w:ascii="Liberation Serif" w:eastAsiaTheme="minorHAnsi" w:hAnsi="Liberation Serif" w:cs="Liberation Serif"/>
                <w:color w:val="auto"/>
              </w:rPr>
            </w:pPr>
          </w:p>
        </w:tc>
        <w:tc>
          <w:tcPr>
            <w:tcW w:w="3527" w:type="pct"/>
            <w:shd w:val="clear" w:color="auto" w:fill="FFFFFF" w:themeFill="background1"/>
          </w:tcPr>
          <w:p w14:paraId="00DF4B0A" w14:textId="77777777" w:rsidR="00062C59" w:rsidRPr="00436B9F" w:rsidRDefault="00062C59" w:rsidP="00062C59">
            <w:pPr>
              <w:spacing w:line="283" w:lineRule="exact"/>
              <w:jc w:val="both"/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Участие в Днях открытых дверей профессиональных ОО</w:t>
            </w:r>
          </w:p>
        </w:tc>
        <w:tc>
          <w:tcPr>
            <w:tcW w:w="535" w:type="pct"/>
          </w:tcPr>
          <w:p w14:paraId="114E71D0" w14:textId="77777777" w:rsidR="00062C59" w:rsidRPr="000F6794" w:rsidRDefault="00062C59" w:rsidP="00062C59">
            <w:pPr>
              <w:spacing w:line="220" w:lineRule="exact"/>
              <w:rPr>
                <w:rStyle w:val="20"/>
                <w:rFonts w:ascii="Liberation Serif" w:eastAsiaTheme="minorHAnsi" w:hAnsi="Liberation Serif" w:cs="Liberation Serif"/>
                <w:color w:val="auto"/>
              </w:rPr>
            </w:pPr>
            <w:r w:rsidRPr="000F6794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февраль</w:t>
            </w:r>
          </w:p>
          <w:p w14:paraId="0970EE5E" w14:textId="77777777" w:rsidR="00062C59" w:rsidRPr="000F6794" w:rsidRDefault="00062C59" w:rsidP="00062C59">
            <w:pPr>
              <w:spacing w:line="220" w:lineRule="exact"/>
              <w:rPr>
                <w:rStyle w:val="20"/>
                <w:rFonts w:ascii="Liberation Serif" w:eastAsiaTheme="minorHAnsi" w:hAnsi="Liberation Serif" w:cs="Liberation Serif"/>
                <w:color w:val="auto"/>
              </w:rPr>
            </w:pPr>
            <w:r w:rsidRPr="000F6794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март</w:t>
            </w:r>
          </w:p>
          <w:p w14:paraId="4C7534CC" w14:textId="77777777" w:rsidR="00062C59" w:rsidRPr="000F6794" w:rsidRDefault="00062C59" w:rsidP="00062C59">
            <w:pPr>
              <w:spacing w:line="220" w:lineRule="exact"/>
              <w:rPr>
                <w:rStyle w:val="20"/>
                <w:rFonts w:ascii="Liberation Serif" w:eastAsiaTheme="minorHAnsi" w:hAnsi="Liberation Serif" w:cs="Liberation Serif"/>
                <w:color w:val="auto"/>
              </w:rPr>
            </w:pPr>
            <w:r w:rsidRPr="000F6794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ежегодно</w:t>
            </w:r>
          </w:p>
        </w:tc>
        <w:tc>
          <w:tcPr>
            <w:tcW w:w="617" w:type="pct"/>
          </w:tcPr>
          <w:p w14:paraId="4777517C" w14:textId="77777777" w:rsidR="00062C59" w:rsidRPr="000F6794" w:rsidRDefault="00062C59" w:rsidP="00062C59">
            <w:pPr>
              <w:rPr>
                <w:sz w:val="22"/>
                <w:szCs w:val="22"/>
              </w:rPr>
            </w:pPr>
            <w:r w:rsidRPr="000F6794">
              <w:rPr>
                <w:sz w:val="22"/>
                <w:szCs w:val="22"/>
              </w:rPr>
              <w:t>ОО</w:t>
            </w:r>
          </w:p>
          <w:p w14:paraId="477DDC43" w14:textId="77777777" w:rsidR="00062C59" w:rsidRPr="000F6794" w:rsidRDefault="00062C59" w:rsidP="00062C59">
            <w:pPr>
              <w:rPr>
                <w:sz w:val="22"/>
                <w:szCs w:val="22"/>
              </w:rPr>
            </w:pPr>
            <w:r w:rsidRPr="000F6794">
              <w:rPr>
                <w:sz w:val="22"/>
                <w:szCs w:val="22"/>
              </w:rPr>
              <w:t>ПОО</w:t>
            </w:r>
          </w:p>
        </w:tc>
      </w:tr>
      <w:tr w:rsidR="00062C59" w:rsidRPr="00436B9F" w14:paraId="2F5A78E5" w14:textId="77777777" w:rsidTr="00B309AC">
        <w:trPr>
          <w:trHeight w:val="20"/>
        </w:trPr>
        <w:tc>
          <w:tcPr>
            <w:tcW w:w="321" w:type="pct"/>
          </w:tcPr>
          <w:p w14:paraId="07B9DA90" w14:textId="77777777" w:rsidR="00062C59" w:rsidRPr="00395F85" w:rsidRDefault="00062C59" w:rsidP="00062C59">
            <w:pPr>
              <w:pStyle w:val="a6"/>
              <w:numPr>
                <w:ilvl w:val="0"/>
                <w:numId w:val="5"/>
              </w:numPr>
              <w:jc w:val="center"/>
              <w:rPr>
                <w:rStyle w:val="20"/>
                <w:rFonts w:ascii="Liberation Serif" w:eastAsiaTheme="minorHAnsi" w:hAnsi="Liberation Serif" w:cs="Liberation Serif"/>
                <w:color w:val="auto"/>
              </w:rPr>
            </w:pPr>
          </w:p>
        </w:tc>
        <w:tc>
          <w:tcPr>
            <w:tcW w:w="3527" w:type="pct"/>
            <w:shd w:val="clear" w:color="auto" w:fill="FFFFFF" w:themeFill="background1"/>
          </w:tcPr>
          <w:p w14:paraId="0002700D" w14:textId="77777777" w:rsidR="00062C59" w:rsidRPr="00436B9F" w:rsidRDefault="00062C59" w:rsidP="00062C59">
            <w:pPr>
              <w:spacing w:line="283" w:lineRule="exact"/>
              <w:jc w:val="both"/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 xml:space="preserve">Организация и проведение экскурсий, социальных практик для обучающихся на предприятия и в учреждения </w:t>
            </w:r>
            <w:r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Арамильского ГО и г. Екатеринбурга</w:t>
            </w:r>
          </w:p>
        </w:tc>
        <w:tc>
          <w:tcPr>
            <w:tcW w:w="535" w:type="pct"/>
          </w:tcPr>
          <w:p w14:paraId="78915CDD" w14:textId="77777777" w:rsidR="00062C59" w:rsidRPr="000F6794" w:rsidRDefault="00062C59" w:rsidP="00062C59">
            <w:pPr>
              <w:spacing w:line="220" w:lineRule="exact"/>
              <w:rPr>
                <w:rStyle w:val="20"/>
                <w:rFonts w:ascii="Liberation Serif" w:eastAsiaTheme="minorHAnsi" w:hAnsi="Liberation Serif" w:cs="Liberation Serif"/>
                <w:color w:val="auto"/>
              </w:rPr>
            </w:pPr>
            <w:r w:rsidRPr="000F6794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ежегодно</w:t>
            </w:r>
          </w:p>
        </w:tc>
        <w:tc>
          <w:tcPr>
            <w:tcW w:w="617" w:type="pct"/>
          </w:tcPr>
          <w:p w14:paraId="7BA488B0" w14:textId="77777777" w:rsidR="00062C59" w:rsidRDefault="00062C59" w:rsidP="00062C5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</w:p>
          <w:p w14:paraId="721CC00B" w14:textId="77777777" w:rsidR="00062C59" w:rsidRDefault="00062C59" w:rsidP="00062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«ОМЦ»</w:t>
            </w:r>
          </w:p>
          <w:p w14:paraId="54006CCB" w14:textId="77777777" w:rsidR="00062C59" w:rsidRPr="000F6794" w:rsidRDefault="00062C59" w:rsidP="00062C59">
            <w:pPr>
              <w:rPr>
                <w:sz w:val="22"/>
                <w:szCs w:val="22"/>
              </w:rPr>
            </w:pPr>
            <w:r w:rsidRPr="000F6794">
              <w:rPr>
                <w:sz w:val="22"/>
                <w:szCs w:val="22"/>
              </w:rPr>
              <w:t>ОО</w:t>
            </w:r>
          </w:p>
        </w:tc>
      </w:tr>
      <w:tr w:rsidR="00062C59" w:rsidRPr="00436B9F" w14:paraId="783FBDA1" w14:textId="77777777" w:rsidTr="00B309AC">
        <w:trPr>
          <w:trHeight w:val="20"/>
        </w:trPr>
        <w:tc>
          <w:tcPr>
            <w:tcW w:w="321" w:type="pct"/>
          </w:tcPr>
          <w:p w14:paraId="3CDCB82B" w14:textId="77777777" w:rsidR="00062C59" w:rsidRPr="00395F85" w:rsidRDefault="00062C59" w:rsidP="00062C59">
            <w:pPr>
              <w:pStyle w:val="a6"/>
              <w:numPr>
                <w:ilvl w:val="0"/>
                <w:numId w:val="5"/>
              </w:numPr>
              <w:jc w:val="center"/>
              <w:rPr>
                <w:rStyle w:val="20"/>
                <w:rFonts w:ascii="Liberation Serif" w:eastAsiaTheme="minorHAnsi" w:hAnsi="Liberation Serif" w:cs="Liberation Serif"/>
                <w:color w:val="auto"/>
              </w:rPr>
            </w:pPr>
          </w:p>
        </w:tc>
        <w:tc>
          <w:tcPr>
            <w:tcW w:w="3527" w:type="pct"/>
            <w:shd w:val="clear" w:color="auto" w:fill="FFFFFF" w:themeFill="background1"/>
          </w:tcPr>
          <w:p w14:paraId="7A920E54" w14:textId="77777777" w:rsidR="00062C59" w:rsidRPr="00436B9F" w:rsidRDefault="00062C59" w:rsidP="00062C59">
            <w:pPr>
              <w:spacing w:line="283" w:lineRule="exact"/>
              <w:jc w:val="both"/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Организация профориентационных встреч для информирования учащихся о ситуации и тенденциях развития рынка труда, профессиях, востребованных на рынке труда, предприятиях ведущих отраслей экономики Свердловской области</w:t>
            </w:r>
          </w:p>
        </w:tc>
        <w:tc>
          <w:tcPr>
            <w:tcW w:w="535" w:type="pct"/>
          </w:tcPr>
          <w:p w14:paraId="503C9C02" w14:textId="77777777" w:rsidR="00062C59" w:rsidRPr="000F6794" w:rsidRDefault="00062C59" w:rsidP="00062C59">
            <w:pPr>
              <w:spacing w:line="220" w:lineRule="exact"/>
              <w:rPr>
                <w:rStyle w:val="20"/>
                <w:rFonts w:ascii="Liberation Serif" w:eastAsiaTheme="minorHAnsi" w:hAnsi="Liberation Serif" w:cs="Liberation Serif"/>
                <w:color w:val="auto"/>
              </w:rPr>
            </w:pPr>
            <w:r w:rsidRPr="000F6794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ежегодно</w:t>
            </w:r>
          </w:p>
        </w:tc>
        <w:tc>
          <w:tcPr>
            <w:tcW w:w="617" w:type="pct"/>
          </w:tcPr>
          <w:p w14:paraId="4039DD5B" w14:textId="77777777" w:rsidR="00062C59" w:rsidRDefault="00062C59" w:rsidP="00062C5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</w:p>
          <w:p w14:paraId="06EDC3BA" w14:textId="77777777" w:rsidR="00062C59" w:rsidRDefault="00062C59" w:rsidP="00062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«ОМЦ»</w:t>
            </w:r>
          </w:p>
          <w:p w14:paraId="6A7A7DFA" w14:textId="77777777" w:rsidR="00062C59" w:rsidRPr="000F6794" w:rsidRDefault="00062C59" w:rsidP="00062C59">
            <w:pPr>
              <w:rPr>
                <w:sz w:val="22"/>
                <w:szCs w:val="22"/>
              </w:rPr>
            </w:pPr>
            <w:r w:rsidRPr="000F6794">
              <w:rPr>
                <w:sz w:val="22"/>
                <w:szCs w:val="22"/>
              </w:rPr>
              <w:t>ОО</w:t>
            </w:r>
          </w:p>
        </w:tc>
      </w:tr>
      <w:tr w:rsidR="00062C59" w:rsidRPr="00436B9F" w14:paraId="170EDC73" w14:textId="77777777" w:rsidTr="00B309AC">
        <w:trPr>
          <w:trHeight w:val="20"/>
        </w:trPr>
        <w:tc>
          <w:tcPr>
            <w:tcW w:w="321" w:type="pct"/>
          </w:tcPr>
          <w:p w14:paraId="405AB336" w14:textId="77777777" w:rsidR="00062C59" w:rsidRPr="00395F85" w:rsidRDefault="00062C59" w:rsidP="00062C59">
            <w:pPr>
              <w:pStyle w:val="a6"/>
              <w:numPr>
                <w:ilvl w:val="0"/>
                <w:numId w:val="5"/>
              </w:numPr>
              <w:jc w:val="center"/>
              <w:rPr>
                <w:rStyle w:val="20"/>
                <w:rFonts w:ascii="Liberation Serif" w:eastAsiaTheme="minorHAnsi" w:hAnsi="Liberation Serif" w:cs="Liberation Serif"/>
                <w:color w:val="auto"/>
              </w:rPr>
            </w:pPr>
          </w:p>
        </w:tc>
        <w:tc>
          <w:tcPr>
            <w:tcW w:w="3527" w:type="pct"/>
            <w:shd w:val="clear" w:color="auto" w:fill="FFFFFF" w:themeFill="background1"/>
          </w:tcPr>
          <w:p w14:paraId="729A03D8" w14:textId="77777777" w:rsidR="00062C59" w:rsidRPr="00436B9F" w:rsidRDefault="00062C59" w:rsidP="00062C59">
            <w:pPr>
              <w:spacing w:line="283" w:lineRule="exact"/>
              <w:jc w:val="both"/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</w:pPr>
            <w:r w:rsidRPr="00436B9F">
              <w:rPr>
                <w:rStyle w:val="20"/>
                <w:rFonts w:ascii="Liberation Serif" w:eastAsiaTheme="minorHAnsi" w:hAnsi="Liberation Serif" w:cs="Liberation Serif"/>
                <w:color w:val="auto"/>
                <w:sz w:val="24"/>
                <w:szCs w:val="24"/>
              </w:rPr>
              <w:t>Организация просмотров школьниками олимпиад и конкурсов профессионального мастерства среди обучающихся профессиональных ОО, в том числе чемпионатов в рамках международного движения Ворлдскиллс Интернешнл (WorldSkillsInternational)</w:t>
            </w:r>
          </w:p>
        </w:tc>
        <w:tc>
          <w:tcPr>
            <w:tcW w:w="535" w:type="pct"/>
          </w:tcPr>
          <w:p w14:paraId="19925E85" w14:textId="77777777" w:rsidR="00062C59" w:rsidRPr="000F6794" w:rsidRDefault="00062C59" w:rsidP="00062C59">
            <w:pPr>
              <w:spacing w:line="220" w:lineRule="exact"/>
              <w:rPr>
                <w:rStyle w:val="20"/>
                <w:rFonts w:ascii="Liberation Serif" w:eastAsiaTheme="minorHAnsi" w:hAnsi="Liberation Serif" w:cs="Liberation Serif"/>
                <w:color w:val="auto"/>
              </w:rPr>
            </w:pPr>
            <w:r w:rsidRPr="000F6794">
              <w:rPr>
                <w:rStyle w:val="20"/>
                <w:rFonts w:ascii="Liberation Serif" w:eastAsiaTheme="minorHAnsi" w:hAnsi="Liberation Serif" w:cs="Liberation Serif"/>
                <w:color w:val="auto"/>
              </w:rPr>
              <w:t>ежегодно</w:t>
            </w:r>
          </w:p>
        </w:tc>
        <w:tc>
          <w:tcPr>
            <w:tcW w:w="617" w:type="pct"/>
          </w:tcPr>
          <w:p w14:paraId="1F40E145" w14:textId="77777777" w:rsidR="00062C59" w:rsidRPr="000F6794" w:rsidRDefault="00062C59" w:rsidP="00062C59">
            <w:pPr>
              <w:rPr>
                <w:sz w:val="22"/>
                <w:szCs w:val="22"/>
              </w:rPr>
            </w:pPr>
            <w:r w:rsidRPr="000F6794">
              <w:rPr>
                <w:sz w:val="22"/>
                <w:szCs w:val="22"/>
              </w:rPr>
              <w:t>ОО</w:t>
            </w:r>
          </w:p>
        </w:tc>
      </w:tr>
    </w:tbl>
    <w:p w14:paraId="4FA4A8D5" w14:textId="77777777" w:rsidR="006E27EA" w:rsidRDefault="006E27EA" w:rsidP="00F71907">
      <w:pPr>
        <w:pStyle w:val="a5"/>
        <w:shd w:val="clear" w:color="auto" w:fill="auto"/>
        <w:spacing w:line="220" w:lineRule="exact"/>
        <w:rPr>
          <w:rFonts w:ascii="Liberation Serif" w:hAnsi="Liberation Serif" w:cs="Liberation Serif"/>
          <w:sz w:val="24"/>
          <w:szCs w:val="24"/>
        </w:rPr>
      </w:pPr>
    </w:p>
    <w:p w14:paraId="7AEDD0F6" w14:textId="77777777" w:rsidR="007C0F9E" w:rsidRPr="007E61A0" w:rsidRDefault="002A3A8D" w:rsidP="00F71907">
      <w:pPr>
        <w:pStyle w:val="a5"/>
        <w:shd w:val="clear" w:color="auto" w:fill="auto"/>
        <w:spacing w:line="220" w:lineRule="exact"/>
        <w:rPr>
          <w:rFonts w:ascii="Liberation Serif" w:hAnsi="Liberation Serif" w:cs="Liberation Serif"/>
          <w:sz w:val="24"/>
          <w:szCs w:val="24"/>
        </w:rPr>
      </w:pPr>
      <w:r w:rsidRPr="007E61A0">
        <w:rPr>
          <w:rFonts w:ascii="Liberation Serif" w:hAnsi="Liberation Serif" w:cs="Liberation Serif"/>
          <w:sz w:val="24"/>
          <w:szCs w:val="24"/>
        </w:rPr>
        <w:t>Принятые с</w:t>
      </w:r>
      <w:r w:rsidR="00B915B8" w:rsidRPr="007E61A0">
        <w:rPr>
          <w:rFonts w:ascii="Liberation Serif" w:hAnsi="Liberation Serif" w:cs="Liberation Serif"/>
          <w:sz w:val="24"/>
          <w:szCs w:val="24"/>
        </w:rPr>
        <w:t>окращения</w:t>
      </w:r>
      <w:r w:rsidR="005D08C9" w:rsidRPr="007E61A0">
        <w:rPr>
          <w:rFonts w:ascii="Liberation Serif" w:hAnsi="Liberation Serif" w:cs="Liberation Serif"/>
          <w:sz w:val="24"/>
          <w:szCs w:val="24"/>
        </w:rPr>
        <w:t>:</w:t>
      </w:r>
    </w:p>
    <w:p w14:paraId="10767404" w14:textId="77777777" w:rsidR="00B915B8" w:rsidRPr="007E61A0" w:rsidRDefault="00371CCA" w:rsidP="00B915B8">
      <w:pPr>
        <w:pStyle w:val="a6"/>
        <w:rPr>
          <w:sz w:val="24"/>
          <w:szCs w:val="24"/>
        </w:rPr>
      </w:pPr>
      <w:r>
        <w:rPr>
          <w:sz w:val="24"/>
          <w:szCs w:val="24"/>
        </w:rPr>
        <w:t>Отдел</w:t>
      </w:r>
      <w:r w:rsidR="00B915B8" w:rsidRPr="007E61A0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B915B8" w:rsidRPr="007E61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Отдел </w:t>
      </w:r>
      <w:r w:rsidR="00B915B8" w:rsidRPr="007E61A0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>Арамильского</w:t>
      </w:r>
      <w:r w:rsidR="00B915B8" w:rsidRPr="007E61A0">
        <w:rPr>
          <w:sz w:val="24"/>
          <w:szCs w:val="24"/>
        </w:rPr>
        <w:t xml:space="preserve"> городского округа</w:t>
      </w:r>
    </w:p>
    <w:p w14:paraId="2B4D80AA" w14:textId="77777777" w:rsidR="00B915B8" w:rsidRPr="007E61A0" w:rsidRDefault="00B915B8" w:rsidP="00B915B8">
      <w:pPr>
        <w:pStyle w:val="a6"/>
        <w:rPr>
          <w:sz w:val="24"/>
          <w:szCs w:val="24"/>
        </w:rPr>
      </w:pPr>
      <w:r w:rsidRPr="007E61A0">
        <w:rPr>
          <w:sz w:val="24"/>
          <w:szCs w:val="24"/>
        </w:rPr>
        <w:t>М</w:t>
      </w:r>
      <w:r w:rsidR="00371CCA">
        <w:rPr>
          <w:sz w:val="24"/>
          <w:szCs w:val="24"/>
        </w:rPr>
        <w:t>Б</w:t>
      </w:r>
      <w:r w:rsidRPr="007E61A0">
        <w:rPr>
          <w:sz w:val="24"/>
          <w:szCs w:val="24"/>
        </w:rPr>
        <w:t>У «</w:t>
      </w:r>
      <w:r w:rsidR="00371CCA">
        <w:rPr>
          <w:sz w:val="24"/>
          <w:szCs w:val="24"/>
        </w:rPr>
        <w:t>О</w:t>
      </w:r>
      <w:r w:rsidRPr="007E61A0">
        <w:rPr>
          <w:sz w:val="24"/>
          <w:szCs w:val="24"/>
        </w:rPr>
        <w:t xml:space="preserve">МЦ» - муниципальное </w:t>
      </w:r>
      <w:r w:rsidR="00371CCA">
        <w:rPr>
          <w:sz w:val="24"/>
          <w:szCs w:val="24"/>
        </w:rPr>
        <w:t>бюджетное</w:t>
      </w:r>
      <w:r w:rsidRPr="007E61A0">
        <w:rPr>
          <w:sz w:val="24"/>
          <w:szCs w:val="24"/>
        </w:rPr>
        <w:t xml:space="preserve"> учреждение «</w:t>
      </w:r>
      <w:r w:rsidR="00371CCA">
        <w:rPr>
          <w:sz w:val="24"/>
          <w:szCs w:val="24"/>
        </w:rPr>
        <w:t>Организационно</w:t>
      </w:r>
      <w:r w:rsidRPr="007E61A0">
        <w:rPr>
          <w:sz w:val="24"/>
          <w:szCs w:val="24"/>
        </w:rPr>
        <w:t>- методический центр»</w:t>
      </w:r>
    </w:p>
    <w:p w14:paraId="574DD0F9" w14:textId="77777777" w:rsidR="00B915B8" w:rsidRPr="007E61A0" w:rsidRDefault="00B915B8" w:rsidP="00B915B8">
      <w:pPr>
        <w:pStyle w:val="a6"/>
        <w:rPr>
          <w:sz w:val="24"/>
          <w:szCs w:val="24"/>
        </w:rPr>
      </w:pPr>
      <w:r w:rsidRPr="007E61A0">
        <w:rPr>
          <w:sz w:val="24"/>
          <w:szCs w:val="24"/>
        </w:rPr>
        <w:t>ОО - образовательные организации</w:t>
      </w:r>
    </w:p>
    <w:p w14:paraId="5F56CAC7" w14:textId="77777777" w:rsidR="00B915B8" w:rsidRPr="007E61A0" w:rsidRDefault="00DC67F2" w:rsidP="00B915B8">
      <w:pPr>
        <w:pStyle w:val="a6"/>
        <w:rPr>
          <w:sz w:val="24"/>
          <w:szCs w:val="24"/>
        </w:rPr>
      </w:pPr>
      <w:r>
        <w:rPr>
          <w:sz w:val="24"/>
          <w:szCs w:val="24"/>
        </w:rPr>
        <w:lastRenderedPageBreak/>
        <w:t>Арамильский ГО</w:t>
      </w:r>
      <w:r w:rsidR="00B915B8" w:rsidRPr="007E61A0">
        <w:rPr>
          <w:sz w:val="24"/>
          <w:szCs w:val="24"/>
        </w:rPr>
        <w:t xml:space="preserve"> - </w:t>
      </w:r>
      <w:r w:rsidR="00371CCA">
        <w:rPr>
          <w:sz w:val="24"/>
          <w:szCs w:val="24"/>
        </w:rPr>
        <w:t>Арамильский</w:t>
      </w:r>
      <w:r w:rsidR="00B915B8" w:rsidRPr="007E61A0">
        <w:rPr>
          <w:sz w:val="24"/>
          <w:szCs w:val="24"/>
        </w:rPr>
        <w:t xml:space="preserve"> городской округ</w:t>
      </w:r>
    </w:p>
    <w:p w14:paraId="1FAE2AD5" w14:textId="77777777" w:rsidR="005D08C9" w:rsidRDefault="005D08C9" w:rsidP="00B915B8">
      <w:pPr>
        <w:pStyle w:val="a6"/>
        <w:rPr>
          <w:sz w:val="24"/>
          <w:szCs w:val="24"/>
        </w:rPr>
      </w:pPr>
      <w:r w:rsidRPr="007E61A0">
        <w:rPr>
          <w:sz w:val="24"/>
          <w:szCs w:val="24"/>
        </w:rPr>
        <w:t>ММО – муниципальные методические объединения</w:t>
      </w:r>
    </w:p>
    <w:p w14:paraId="77ADEE7D" w14:textId="77777777" w:rsidR="007E61A0" w:rsidRPr="007E61A0" w:rsidRDefault="007E61A0" w:rsidP="00B915B8">
      <w:pPr>
        <w:pStyle w:val="a6"/>
        <w:rPr>
          <w:sz w:val="24"/>
          <w:szCs w:val="24"/>
        </w:rPr>
      </w:pPr>
    </w:p>
    <w:p w14:paraId="66A32BB1" w14:textId="77777777" w:rsidR="00F71907" w:rsidRPr="00436B9F" w:rsidRDefault="00F71907" w:rsidP="00B915B8">
      <w:pPr>
        <w:pStyle w:val="a6"/>
      </w:pPr>
      <w:r w:rsidRPr="00436B9F">
        <w:t>В соответствии с результатами реализации данной Дорожной карты в нее могут быть внесены изменения.</w:t>
      </w:r>
    </w:p>
    <w:sectPr w:rsidR="00F71907" w:rsidRPr="00436B9F" w:rsidSect="002F73FE">
      <w:footerReference w:type="even" r:id="rId8"/>
      <w:footerReference w:type="default" r:id="rId9"/>
      <w:pgSz w:w="16838" w:h="11906" w:orient="landscape" w:code="9"/>
      <w:pgMar w:top="1021" w:right="1134" w:bottom="1134" w:left="1134" w:header="0" w:footer="6" w:gutter="0"/>
      <w:paperSrc w:first="7" w:other="7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D0D2A" w14:textId="77777777" w:rsidR="00F41E21" w:rsidRDefault="00F41E21" w:rsidP="001621E5">
      <w:pPr>
        <w:spacing w:after="0" w:line="240" w:lineRule="auto"/>
      </w:pPr>
      <w:r>
        <w:separator/>
      </w:r>
    </w:p>
  </w:endnote>
  <w:endnote w:type="continuationSeparator" w:id="0">
    <w:p w14:paraId="674EA7CE" w14:textId="77777777" w:rsidR="00F41E21" w:rsidRDefault="00F41E21" w:rsidP="0016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1414004"/>
      <w:docPartObj>
        <w:docPartGallery w:val="Page Numbers (Bottom of Page)"/>
        <w:docPartUnique/>
      </w:docPartObj>
    </w:sdtPr>
    <w:sdtEndPr/>
    <w:sdtContent>
      <w:p w14:paraId="239A59BA" w14:textId="77777777" w:rsidR="00F41E21" w:rsidRDefault="00F41E2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737103EB" w14:textId="77777777" w:rsidR="00F41E21" w:rsidRDefault="00F41E2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9755250"/>
      <w:docPartObj>
        <w:docPartGallery w:val="Page Numbers (Bottom of Page)"/>
        <w:docPartUnique/>
      </w:docPartObj>
    </w:sdtPr>
    <w:sdtEndPr/>
    <w:sdtContent>
      <w:p w14:paraId="701179C5" w14:textId="6C803D62" w:rsidR="00F41E21" w:rsidRDefault="00F41E21">
        <w:pPr>
          <w:pStyle w:val="ab"/>
          <w:jc w:val="center"/>
        </w:pPr>
        <w:r w:rsidRPr="001621E5">
          <w:rPr>
            <w:sz w:val="22"/>
            <w:szCs w:val="22"/>
          </w:rPr>
          <w:fldChar w:fldCharType="begin"/>
        </w:r>
        <w:r w:rsidRPr="001621E5">
          <w:rPr>
            <w:sz w:val="22"/>
            <w:szCs w:val="22"/>
          </w:rPr>
          <w:instrText>PAGE   \* MERGEFORMAT</w:instrText>
        </w:r>
        <w:r w:rsidRPr="001621E5">
          <w:rPr>
            <w:sz w:val="22"/>
            <w:szCs w:val="22"/>
          </w:rPr>
          <w:fldChar w:fldCharType="separate"/>
        </w:r>
        <w:r w:rsidR="00333D24">
          <w:rPr>
            <w:noProof/>
            <w:sz w:val="22"/>
            <w:szCs w:val="22"/>
          </w:rPr>
          <w:t>12</w:t>
        </w:r>
        <w:r w:rsidRPr="001621E5">
          <w:rPr>
            <w:sz w:val="22"/>
            <w:szCs w:val="22"/>
          </w:rPr>
          <w:fldChar w:fldCharType="end"/>
        </w:r>
      </w:p>
    </w:sdtContent>
  </w:sdt>
  <w:p w14:paraId="69796F01" w14:textId="77777777" w:rsidR="00F41E21" w:rsidRDefault="00F41E2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C87CB" w14:textId="77777777" w:rsidR="00F41E21" w:rsidRDefault="00F41E21" w:rsidP="001621E5">
      <w:pPr>
        <w:spacing w:after="0" w:line="240" w:lineRule="auto"/>
      </w:pPr>
      <w:r>
        <w:separator/>
      </w:r>
    </w:p>
  </w:footnote>
  <w:footnote w:type="continuationSeparator" w:id="0">
    <w:p w14:paraId="73A32749" w14:textId="77777777" w:rsidR="00F41E21" w:rsidRDefault="00F41E21" w:rsidP="00162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748F3"/>
    <w:multiLevelType w:val="hybridMultilevel"/>
    <w:tmpl w:val="8A0A3666"/>
    <w:lvl w:ilvl="0" w:tplc="C6CC3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240FA"/>
    <w:multiLevelType w:val="multilevel"/>
    <w:tmpl w:val="01383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381D714F"/>
    <w:multiLevelType w:val="hybridMultilevel"/>
    <w:tmpl w:val="BA9C9A4E"/>
    <w:lvl w:ilvl="0" w:tplc="2214C2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B14A0"/>
    <w:multiLevelType w:val="hybridMultilevel"/>
    <w:tmpl w:val="E0F4AEAE"/>
    <w:lvl w:ilvl="0" w:tplc="8042E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31E50"/>
    <w:multiLevelType w:val="hybridMultilevel"/>
    <w:tmpl w:val="260053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BC69B0"/>
    <w:multiLevelType w:val="hybridMultilevel"/>
    <w:tmpl w:val="E9980158"/>
    <w:lvl w:ilvl="0" w:tplc="30C20D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75"/>
    <w:rsid w:val="0002034D"/>
    <w:rsid w:val="00056DFC"/>
    <w:rsid w:val="00062C59"/>
    <w:rsid w:val="000677EF"/>
    <w:rsid w:val="00070E77"/>
    <w:rsid w:val="00071A02"/>
    <w:rsid w:val="000730B2"/>
    <w:rsid w:val="000974E1"/>
    <w:rsid w:val="000A2CC5"/>
    <w:rsid w:val="000B7733"/>
    <w:rsid w:val="000E6606"/>
    <w:rsid w:val="000F49AD"/>
    <w:rsid w:val="000F6794"/>
    <w:rsid w:val="00100F44"/>
    <w:rsid w:val="00101974"/>
    <w:rsid w:val="001621E5"/>
    <w:rsid w:val="00162D91"/>
    <w:rsid w:val="001717FB"/>
    <w:rsid w:val="00174E9F"/>
    <w:rsid w:val="00175C11"/>
    <w:rsid w:val="00183798"/>
    <w:rsid w:val="001872B5"/>
    <w:rsid w:val="001945E7"/>
    <w:rsid w:val="00195274"/>
    <w:rsid w:val="001958F9"/>
    <w:rsid w:val="001C1498"/>
    <w:rsid w:val="001D76D3"/>
    <w:rsid w:val="001E7F6A"/>
    <w:rsid w:val="001F221D"/>
    <w:rsid w:val="001F4E2A"/>
    <w:rsid w:val="00213D94"/>
    <w:rsid w:val="002144FC"/>
    <w:rsid w:val="002203B4"/>
    <w:rsid w:val="0022491B"/>
    <w:rsid w:val="002314B8"/>
    <w:rsid w:val="00243FC0"/>
    <w:rsid w:val="002443D3"/>
    <w:rsid w:val="00260B1B"/>
    <w:rsid w:val="00271104"/>
    <w:rsid w:val="00276B76"/>
    <w:rsid w:val="002913DD"/>
    <w:rsid w:val="002A1C0C"/>
    <w:rsid w:val="002A3A8D"/>
    <w:rsid w:val="002B1F34"/>
    <w:rsid w:val="002C1DE4"/>
    <w:rsid w:val="002C2FB3"/>
    <w:rsid w:val="002F0E16"/>
    <w:rsid w:val="002F314A"/>
    <w:rsid w:val="002F41C6"/>
    <w:rsid w:val="002F73FE"/>
    <w:rsid w:val="00302B35"/>
    <w:rsid w:val="0031733D"/>
    <w:rsid w:val="00333D24"/>
    <w:rsid w:val="003550FD"/>
    <w:rsid w:val="00371CCA"/>
    <w:rsid w:val="003855F0"/>
    <w:rsid w:val="003862D4"/>
    <w:rsid w:val="00395F85"/>
    <w:rsid w:val="003A38D4"/>
    <w:rsid w:val="003B5F0C"/>
    <w:rsid w:val="003B7211"/>
    <w:rsid w:val="003C6E70"/>
    <w:rsid w:val="003D1DB6"/>
    <w:rsid w:val="003D4E8F"/>
    <w:rsid w:val="003D60B7"/>
    <w:rsid w:val="003F788C"/>
    <w:rsid w:val="00420E0F"/>
    <w:rsid w:val="00436312"/>
    <w:rsid w:val="00436B9F"/>
    <w:rsid w:val="00443C10"/>
    <w:rsid w:val="004632A3"/>
    <w:rsid w:val="00467383"/>
    <w:rsid w:val="00472969"/>
    <w:rsid w:val="004779F6"/>
    <w:rsid w:val="00482C2E"/>
    <w:rsid w:val="004B6E68"/>
    <w:rsid w:val="004D4E86"/>
    <w:rsid w:val="004E51C1"/>
    <w:rsid w:val="004F0145"/>
    <w:rsid w:val="004F136C"/>
    <w:rsid w:val="005131E4"/>
    <w:rsid w:val="00523410"/>
    <w:rsid w:val="0052584D"/>
    <w:rsid w:val="0053071A"/>
    <w:rsid w:val="00540A5D"/>
    <w:rsid w:val="005539BF"/>
    <w:rsid w:val="00554A50"/>
    <w:rsid w:val="00574C58"/>
    <w:rsid w:val="00580E99"/>
    <w:rsid w:val="005C17FA"/>
    <w:rsid w:val="005C7580"/>
    <w:rsid w:val="005D08C9"/>
    <w:rsid w:val="005F3231"/>
    <w:rsid w:val="00605FDC"/>
    <w:rsid w:val="00632744"/>
    <w:rsid w:val="0063333A"/>
    <w:rsid w:val="006601A2"/>
    <w:rsid w:val="00677082"/>
    <w:rsid w:val="00680487"/>
    <w:rsid w:val="006910BB"/>
    <w:rsid w:val="006B4C16"/>
    <w:rsid w:val="006C0104"/>
    <w:rsid w:val="006D55DB"/>
    <w:rsid w:val="006E27EA"/>
    <w:rsid w:val="006E3207"/>
    <w:rsid w:val="006F1474"/>
    <w:rsid w:val="00725613"/>
    <w:rsid w:val="0073174F"/>
    <w:rsid w:val="007358B7"/>
    <w:rsid w:val="0074091A"/>
    <w:rsid w:val="00741E5B"/>
    <w:rsid w:val="007631B8"/>
    <w:rsid w:val="00773CA5"/>
    <w:rsid w:val="00790BE2"/>
    <w:rsid w:val="00792615"/>
    <w:rsid w:val="00794613"/>
    <w:rsid w:val="007A6F7C"/>
    <w:rsid w:val="007B1A09"/>
    <w:rsid w:val="007B2C5C"/>
    <w:rsid w:val="007B74F5"/>
    <w:rsid w:val="007C0F9E"/>
    <w:rsid w:val="007E5A59"/>
    <w:rsid w:val="007E61A0"/>
    <w:rsid w:val="007E6E85"/>
    <w:rsid w:val="00807780"/>
    <w:rsid w:val="008128F5"/>
    <w:rsid w:val="00842271"/>
    <w:rsid w:val="00860435"/>
    <w:rsid w:val="008638CD"/>
    <w:rsid w:val="00863B2A"/>
    <w:rsid w:val="008A360A"/>
    <w:rsid w:val="008A422B"/>
    <w:rsid w:val="008A7E02"/>
    <w:rsid w:val="008C420F"/>
    <w:rsid w:val="008D07EA"/>
    <w:rsid w:val="008D5123"/>
    <w:rsid w:val="008D7B24"/>
    <w:rsid w:val="008E56B5"/>
    <w:rsid w:val="008F537D"/>
    <w:rsid w:val="00900AA6"/>
    <w:rsid w:val="00917FDD"/>
    <w:rsid w:val="00924C22"/>
    <w:rsid w:val="00941017"/>
    <w:rsid w:val="0095042E"/>
    <w:rsid w:val="009534FB"/>
    <w:rsid w:val="00954E7B"/>
    <w:rsid w:val="00981C99"/>
    <w:rsid w:val="00983FC1"/>
    <w:rsid w:val="0099459B"/>
    <w:rsid w:val="00997FC0"/>
    <w:rsid w:val="009A7DCB"/>
    <w:rsid w:val="009B1D21"/>
    <w:rsid w:val="009B76A7"/>
    <w:rsid w:val="009D361D"/>
    <w:rsid w:val="009E3B32"/>
    <w:rsid w:val="009E6174"/>
    <w:rsid w:val="00A10E4F"/>
    <w:rsid w:val="00A34D6E"/>
    <w:rsid w:val="00A5540E"/>
    <w:rsid w:val="00A55759"/>
    <w:rsid w:val="00A765FF"/>
    <w:rsid w:val="00A8166F"/>
    <w:rsid w:val="00A939FB"/>
    <w:rsid w:val="00AA17E2"/>
    <w:rsid w:val="00AA26E2"/>
    <w:rsid w:val="00AA2C1C"/>
    <w:rsid w:val="00AA5A66"/>
    <w:rsid w:val="00AD645F"/>
    <w:rsid w:val="00AE4AAD"/>
    <w:rsid w:val="00B309AC"/>
    <w:rsid w:val="00B42490"/>
    <w:rsid w:val="00B4322F"/>
    <w:rsid w:val="00B8067B"/>
    <w:rsid w:val="00B915B8"/>
    <w:rsid w:val="00BA5526"/>
    <w:rsid w:val="00BB1B39"/>
    <w:rsid w:val="00BC28E3"/>
    <w:rsid w:val="00BC7509"/>
    <w:rsid w:val="00BE05C9"/>
    <w:rsid w:val="00BE5619"/>
    <w:rsid w:val="00C24E26"/>
    <w:rsid w:val="00C25506"/>
    <w:rsid w:val="00C27278"/>
    <w:rsid w:val="00C50A60"/>
    <w:rsid w:val="00C63CEE"/>
    <w:rsid w:val="00C65635"/>
    <w:rsid w:val="00C73593"/>
    <w:rsid w:val="00C747E6"/>
    <w:rsid w:val="00C74FA5"/>
    <w:rsid w:val="00C937C8"/>
    <w:rsid w:val="00CC2F15"/>
    <w:rsid w:val="00D00775"/>
    <w:rsid w:val="00D017D0"/>
    <w:rsid w:val="00D24CC2"/>
    <w:rsid w:val="00D25283"/>
    <w:rsid w:val="00D35F2C"/>
    <w:rsid w:val="00D45369"/>
    <w:rsid w:val="00D53D30"/>
    <w:rsid w:val="00D649BD"/>
    <w:rsid w:val="00D72870"/>
    <w:rsid w:val="00D7730D"/>
    <w:rsid w:val="00D9252E"/>
    <w:rsid w:val="00D9525B"/>
    <w:rsid w:val="00D966AC"/>
    <w:rsid w:val="00DA05A2"/>
    <w:rsid w:val="00DC2D51"/>
    <w:rsid w:val="00DC56BD"/>
    <w:rsid w:val="00DC67F2"/>
    <w:rsid w:val="00DE480B"/>
    <w:rsid w:val="00DF14EA"/>
    <w:rsid w:val="00E0203C"/>
    <w:rsid w:val="00E12B2B"/>
    <w:rsid w:val="00E14DFC"/>
    <w:rsid w:val="00E27B15"/>
    <w:rsid w:val="00E4068F"/>
    <w:rsid w:val="00E40B2C"/>
    <w:rsid w:val="00E40C25"/>
    <w:rsid w:val="00E54CA9"/>
    <w:rsid w:val="00E86FF9"/>
    <w:rsid w:val="00E97B9C"/>
    <w:rsid w:val="00EC50EE"/>
    <w:rsid w:val="00EC7E4F"/>
    <w:rsid w:val="00EF3E65"/>
    <w:rsid w:val="00F379A3"/>
    <w:rsid w:val="00F41E21"/>
    <w:rsid w:val="00F421B4"/>
    <w:rsid w:val="00F47BA2"/>
    <w:rsid w:val="00F538DF"/>
    <w:rsid w:val="00F57A5A"/>
    <w:rsid w:val="00F71907"/>
    <w:rsid w:val="00F75591"/>
    <w:rsid w:val="00F8416A"/>
    <w:rsid w:val="00F9405A"/>
    <w:rsid w:val="00FB302F"/>
    <w:rsid w:val="00FC0E52"/>
    <w:rsid w:val="00FC1168"/>
    <w:rsid w:val="00FC3E39"/>
    <w:rsid w:val="00FC4F6F"/>
    <w:rsid w:val="00FD0346"/>
    <w:rsid w:val="00FF2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117BF"/>
  <w15:docId w15:val="{F50A81C6-4292-41AB-96DC-1F3D3147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Liberation Seri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EC50EE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0E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2">
    <w:name w:val="Основной текст (2)_"/>
    <w:basedOn w:val="a0"/>
    <w:rsid w:val="00EC5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EC5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EC5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3">
    <w:name w:val="Table Grid"/>
    <w:basedOn w:val="a1"/>
    <w:uiPriority w:val="59"/>
    <w:rsid w:val="00EC5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andara8pt">
    <w:name w:val="Основной текст (2) + Candara;8 pt;Малые прописные"/>
    <w:basedOn w:val="2"/>
    <w:rsid w:val="00AA26E2"/>
    <w:rPr>
      <w:rFonts w:ascii="Candara" w:eastAsia="Candara" w:hAnsi="Candara" w:cs="Candar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Candara8pt0">
    <w:name w:val="Основной текст (2) + Candara;8 pt"/>
    <w:basedOn w:val="2"/>
    <w:rsid w:val="00AA26E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">
    <w:name w:val="Основной текст (2) + 8 pt;Курсив"/>
    <w:basedOn w:val="2"/>
    <w:rsid w:val="00AA26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F71907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F7190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No Spacing"/>
    <w:uiPriority w:val="1"/>
    <w:qFormat/>
    <w:rsid w:val="008C420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C420F"/>
    <w:pPr>
      <w:ind w:left="720"/>
      <w:contextualSpacing/>
    </w:pPr>
  </w:style>
  <w:style w:type="character" w:customStyle="1" w:styleId="a8">
    <w:name w:val="Основной текст_"/>
    <w:basedOn w:val="a0"/>
    <w:link w:val="22"/>
    <w:rsid w:val="0010197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8"/>
    <w:rsid w:val="0010197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8"/>
    <w:rsid w:val="001019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162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621E5"/>
  </w:style>
  <w:style w:type="paragraph" w:styleId="ab">
    <w:name w:val="footer"/>
    <w:basedOn w:val="a"/>
    <w:link w:val="ac"/>
    <w:uiPriority w:val="99"/>
    <w:unhideWhenUsed/>
    <w:rsid w:val="00162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621E5"/>
  </w:style>
  <w:style w:type="paragraph" w:styleId="ad">
    <w:name w:val="Balloon Text"/>
    <w:basedOn w:val="a"/>
    <w:link w:val="ae"/>
    <w:uiPriority w:val="99"/>
    <w:semiHidden/>
    <w:unhideWhenUsed/>
    <w:rsid w:val="00371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71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0A41B-95AD-44AC-95E9-4D767DFFA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3711</Words>
  <Characters>21153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Савва Ксения Михайловна</cp:lastModifiedBy>
  <cp:revision>2</cp:revision>
  <cp:lastPrinted>2020-12-04T09:12:00Z</cp:lastPrinted>
  <dcterms:created xsi:type="dcterms:W3CDTF">2021-02-24T11:55:00Z</dcterms:created>
  <dcterms:modified xsi:type="dcterms:W3CDTF">2021-02-24T11:55:00Z</dcterms:modified>
</cp:coreProperties>
</file>