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16" w:rsidRPr="00032716" w:rsidRDefault="00032716" w:rsidP="00032716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032716"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lang w:eastAsia="en-US"/>
        </w:rPr>
        <w:t>МАДОУ Детский сад № 7 «Золотой ключик»</w:t>
      </w:r>
      <w:r w:rsidRPr="0003271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  <w:t xml:space="preserve">, </w:t>
      </w:r>
      <w:r w:rsidRPr="00032716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t>Арамильский ГО</w:t>
      </w:r>
      <w:bookmarkStart w:id="0" w:name="_GoBack"/>
      <w:bookmarkEnd w:id="0"/>
    </w:p>
    <w:p w:rsidR="00032716" w:rsidRPr="00032716" w:rsidRDefault="00032716" w:rsidP="00032716">
      <w:pPr>
        <w:spacing w:after="0" w:line="240" w:lineRule="auto"/>
        <w:jc w:val="center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</w:p>
    <w:p w:rsidR="00032716" w:rsidRPr="000C1634" w:rsidRDefault="00032716" w:rsidP="000327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141</w:t>
      </w:r>
      <w:r w:rsidRPr="000C1634">
        <w:rPr>
          <w:rFonts w:ascii="Times New Roman" w:hAnsi="Times New Roman" w:cs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81,3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032716" w:rsidRPr="000C1634" w:rsidRDefault="00032716" w:rsidP="000327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0C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83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032716" w:rsidRPr="000C1634" w:rsidRDefault="00032716" w:rsidP="000327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60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77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032716" w:rsidRPr="000C1634" w:rsidRDefault="00032716" w:rsidP="000327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60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«Доступность услуг для инвалидов»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36,1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032716" w:rsidRPr="000C1634" w:rsidRDefault="00032716" w:rsidP="000327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32716" w:rsidRPr="000C1634" w:rsidRDefault="00032716" w:rsidP="000327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40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32716" w:rsidRPr="000C1634" w:rsidRDefault="00032716" w:rsidP="000327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67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97,2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032716" w:rsidRPr="000C1634" w:rsidRDefault="00032716" w:rsidP="000327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pStyle w:val="a8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97,3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032716" w:rsidRPr="000C1634" w:rsidRDefault="00032716" w:rsidP="000327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организационными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условиями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организации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32716" w:rsidRPr="000C1634" w:rsidRDefault="00032716" w:rsidP="00032716">
      <w:pPr>
        <w:pStyle w:val="a8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Выводные положения: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0C1634">
        <w:rPr>
          <w:rFonts w:ascii="Times New Roman" w:hAnsi="Times New Roman" w:cs="Times New Roman"/>
          <w:sz w:val="24"/>
          <w:szCs w:val="24"/>
        </w:rPr>
        <w:tab/>
      </w:r>
      <w:r w:rsidRPr="000C1634">
        <w:rPr>
          <w:rFonts w:ascii="Times New Roman" w:hAnsi="Times New Roman" w:cs="Times New Roman"/>
          <w:sz w:val="24"/>
          <w:szCs w:val="24"/>
        </w:rPr>
        <w:tab/>
      </w:r>
    </w:p>
    <w:p w:rsidR="00032716" w:rsidRPr="000C1634" w:rsidRDefault="00032716" w:rsidP="00032716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=∑</w:t>
      </w: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/5, </w:t>
      </w:r>
    </w:p>
    <w:p w:rsidR="00032716" w:rsidRPr="000C1634" w:rsidRDefault="00032716" w:rsidP="0003271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032716" w:rsidRPr="000C1634" w:rsidRDefault="00032716" w:rsidP="0003271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показатель </w:t>
      </w:r>
      <w:r w:rsidRPr="000C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оценки качества 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-ой организации;</w:t>
      </w:r>
    </w:p>
    <w:p w:rsidR="00032716" w:rsidRPr="000C1634" w:rsidRDefault="00032716" w:rsidP="0003271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критериев оценки в n-ой организации</w:t>
      </w:r>
    </w:p>
    <w:p w:rsidR="00032716" w:rsidRPr="000C1634" w:rsidRDefault="00032716" w:rsidP="00032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 xml:space="preserve">Показатель оценки качества по образовательной организации </w:t>
      </w:r>
      <w:r w:rsidRPr="000C16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77,78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0C1634">
        <w:rPr>
          <w:rFonts w:ascii="Times New Roman" w:hAnsi="Times New Roman" w:cs="Times New Roman"/>
          <w:b/>
          <w:sz w:val="24"/>
          <w:szCs w:val="24"/>
        </w:rPr>
        <w:t>«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C1634">
        <w:rPr>
          <w:rFonts w:ascii="Times New Roman" w:hAnsi="Times New Roman" w:cs="Times New Roman"/>
          <w:b/>
          <w:sz w:val="24"/>
          <w:szCs w:val="24"/>
        </w:rPr>
        <w:t>».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0C1634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Pr="000C1634">
        <w:rPr>
          <w:rFonts w:ascii="Times New Roman" w:hAnsi="Times New Roman" w:cs="Times New Roman"/>
          <w:b/>
          <w:sz w:val="24"/>
          <w:szCs w:val="24"/>
        </w:rPr>
        <w:t>: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Замечания и предложения были высказаны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Pr="000C1634">
        <w:rPr>
          <w:rFonts w:ascii="Times New Roman" w:hAnsi="Times New Roman" w:cs="Times New Roman"/>
          <w:b/>
          <w:sz w:val="24"/>
          <w:szCs w:val="24"/>
        </w:rPr>
        <w:t>%</w:t>
      </w:r>
      <w:r w:rsidRPr="000C1634">
        <w:rPr>
          <w:rFonts w:ascii="Times New Roman" w:hAnsi="Times New Roman" w:cs="Times New Roman"/>
          <w:sz w:val="24"/>
          <w:szCs w:val="24"/>
        </w:rPr>
        <w:t xml:space="preserve"> получателей услуг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график работы - 21%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проблемы питания - 17%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образовательно-развивающие программы (недостаток, оплата) - 21%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охрана, видеонаблюдение, доступ в организацию - 8%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парковски - 50%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Рекомендации для образовательной организации: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свидетельства о государственной аккредитации (с приложениями)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материально-техническом обеспечении образовательной деятельности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lastRenderedPageBreak/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032716" w:rsidRPr="000C1634" w:rsidRDefault="00032716" w:rsidP="00032716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032716" w:rsidRPr="000C1634" w:rsidRDefault="00032716" w:rsidP="00032716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032716" w:rsidRPr="000C1634" w:rsidRDefault="00032716" w:rsidP="00032716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раздел Часто задаваемые вопросы</w:t>
      </w:r>
    </w:p>
    <w:p w:rsidR="00032716" w:rsidRPr="000C1634" w:rsidRDefault="00032716" w:rsidP="00032716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032716" w:rsidRPr="000C1634" w:rsidRDefault="00032716" w:rsidP="0003271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032716" w:rsidRPr="000C1634" w:rsidRDefault="00032716" w:rsidP="00032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Улучшить условия комфортности оказания услуг, обеспечив:</w:t>
      </w:r>
    </w:p>
    <w:p w:rsidR="00032716" w:rsidRPr="000C1634" w:rsidRDefault="00032716" w:rsidP="00032716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комфортной зоны отдыха (ожидания), оборудованной соответствующей мебелью</w:t>
      </w:r>
    </w:p>
    <w:p w:rsidR="00032716" w:rsidRPr="000C1634" w:rsidRDefault="00032716" w:rsidP="00032716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и доступность питьевой воды</w:t>
      </w:r>
    </w:p>
    <w:p w:rsidR="00032716" w:rsidRPr="000C1634" w:rsidRDefault="00032716" w:rsidP="00032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032716" w:rsidRPr="000C1634" w:rsidRDefault="00032716" w:rsidP="00032716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оборудованных входных групп пандусами (подъемными платформами)</w:t>
      </w:r>
    </w:p>
    <w:p w:rsidR="00032716" w:rsidRPr="000C1634" w:rsidRDefault="00032716" w:rsidP="00032716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выделенных стоянок для автотранспортных средств инвалидов</w:t>
      </w:r>
    </w:p>
    <w:p w:rsidR="00032716" w:rsidRPr="000C1634" w:rsidRDefault="00032716" w:rsidP="00032716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адаптированных лифтов, поручней, расширенных дверных проемов</w:t>
      </w:r>
    </w:p>
    <w:p w:rsidR="00032716" w:rsidRPr="000C1634" w:rsidRDefault="00032716" w:rsidP="00032716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0C1634">
        <w:rPr>
          <w:rFonts w:ascii="Times New Roman" w:hAnsi="Times New Roman"/>
          <w:noProof/>
          <w:sz w:val="24"/>
          <w:szCs w:val="24"/>
          <w:lang w:val="en-US"/>
        </w:rPr>
        <w:t>наличие сменных кресел-колясок</w:t>
      </w:r>
    </w:p>
    <w:p w:rsidR="00032716" w:rsidRPr="000C1634" w:rsidRDefault="00032716" w:rsidP="00032716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032716" w:rsidRPr="000C1634" w:rsidRDefault="00032716" w:rsidP="0003271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032716" w:rsidRPr="000C1634" w:rsidRDefault="00032716" w:rsidP="0003271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032716" w:rsidRPr="000C1634" w:rsidRDefault="00032716" w:rsidP="0003271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032716" w:rsidRPr="000C1634" w:rsidRDefault="00032716" w:rsidP="0003271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возможности предоставления услуги в дистанционном режиме или на дому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2716" w:rsidRPr="000C1634" w:rsidSect="000C1634">
          <w:footerReference w:type="default" r:id="rId7"/>
          <w:pgSz w:w="11906" w:h="16838"/>
          <w:pgMar w:top="1134" w:right="424" w:bottom="1134" w:left="567" w:header="708" w:footer="220" w:gutter="0"/>
          <w:pgNumType w:start="1"/>
          <w:cols w:space="708"/>
          <w:titlePg/>
          <w:docGrid w:linePitch="360"/>
        </w:sectPr>
      </w:pPr>
    </w:p>
    <w:p w:rsidR="00032716" w:rsidRPr="000C1634" w:rsidRDefault="00032716" w:rsidP="000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AC" w:rsidRDefault="005E4BAC"/>
    <w:sectPr w:rsidR="005E4BAC" w:rsidSect="000C1634">
      <w:footerReference w:type="default" r:id="rId8"/>
      <w:type w:val="continuous"/>
      <w:pgSz w:w="11906" w:h="16838"/>
      <w:pgMar w:top="1134" w:right="424" w:bottom="1134" w:left="567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16" w:rsidRDefault="00032716" w:rsidP="00032716">
      <w:pPr>
        <w:spacing w:after="0" w:line="240" w:lineRule="auto"/>
      </w:pPr>
      <w:r>
        <w:separator/>
      </w:r>
    </w:p>
  </w:endnote>
  <w:endnote w:type="continuationSeparator" w:id="0">
    <w:p w:rsidR="00032716" w:rsidRDefault="00032716" w:rsidP="0003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5913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32716" w:rsidRPr="0071295F" w:rsidRDefault="00032716">
        <w:pPr>
          <w:pStyle w:val="a5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032716" w:rsidRDefault="000327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3777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A72EE" w:rsidRPr="0071295F" w:rsidRDefault="00032716">
        <w:pPr>
          <w:pStyle w:val="a5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A72EE" w:rsidRDefault="000327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16" w:rsidRDefault="00032716" w:rsidP="00032716">
      <w:pPr>
        <w:spacing w:after="0" w:line="240" w:lineRule="auto"/>
      </w:pPr>
      <w:r>
        <w:separator/>
      </w:r>
    </w:p>
  </w:footnote>
  <w:footnote w:type="continuationSeparator" w:id="0">
    <w:p w:rsidR="00032716" w:rsidRDefault="00032716" w:rsidP="00032716">
      <w:pPr>
        <w:spacing w:after="0" w:line="240" w:lineRule="auto"/>
      </w:pPr>
      <w:r>
        <w:continuationSeparator/>
      </w:r>
    </w:p>
  </w:footnote>
  <w:footnote w:id="1">
    <w:p w:rsidR="00032716" w:rsidRPr="00BB03FE" w:rsidRDefault="00032716" w:rsidP="00032716">
      <w:pPr>
        <w:pStyle w:val="a3"/>
        <w:rPr>
          <w:rFonts w:ascii="Arial" w:hAnsi="Arial" w:cs="Arial"/>
        </w:rPr>
      </w:pPr>
      <w:r w:rsidRPr="00BB03FE">
        <w:rPr>
          <w:rStyle w:val="a7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F8"/>
    <w:rsid w:val="00032716"/>
    <w:rsid w:val="005410F8"/>
    <w:rsid w:val="005B78A3"/>
    <w:rsid w:val="005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D5C7-7175-48F6-A863-07656159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1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6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32716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716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716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716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71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71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71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6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716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032716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2716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2716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27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2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27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32716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2716"/>
    <w:rPr>
      <w:rFonts w:ascii="Calibri" w:eastAsia="Calibri" w:hAnsi="Calibri" w:cs="Times New Roman"/>
      <w:i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271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32716"/>
    <w:rPr>
      <w:rFonts w:eastAsia="Times New Roman" w:cs="Times New Roman"/>
      <w:lang w:eastAsia="ru-RU"/>
    </w:rPr>
  </w:style>
  <w:style w:type="character" w:styleId="a7">
    <w:name w:val="footnote reference"/>
    <w:uiPriority w:val="99"/>
    <w:semiHidden/>
    <w:unhideWhenUsed/>
    <w:rsid w:val="00032716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032716"/>
    <w:pPr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link w:val="a8"/>
    <w:uiPriority w:val="34"/>
    <w:locked/>
    <w:rsid w:val="00032716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2</cp:revision>
  <dcterms:created xsi:type="dcterms:W3CDTF">2020-01-10T11:36:00Z</dcterms:created>
  <dcterms:modified xsi:type="dcterms:W3CDTF">2020-01-10T11:36:00Z</dcterms:modified>
</cp:coreProperties>
</file>